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C078E63" w14:textId="5FA38A84" w:rsidR="00977F85" w:rsidRDefault="094DAF7C" w:rsidP="3939C772">
      <w:pPr>
        <w:jc w:val="center"/>
        <w:rPr>
          <w:rFonts w:ascii="Futura PT Book" w:eastAsia="Arial" w:hAnsi="Futura PT Book" w:cs="Arial"/>
          <w:b/>
          <w:bCs/>
          <w:color w:val="030303"/>
          <w:sz w:val="24"/>
          <w:szCs w:val="24"/>
        </w:rPr>
      </w:pPr>
      <w:r w:rsidRPr="00C665AA">
        <w:rPr>
          <w:rFonts w:ascii="Futura PT Book" w:eastAsia="Arial" w:hAnsi="Futura PT Book" w:cs="Arial"/>
          <w:b/>
          <w:bCs/>
          <w:color w:val="030303"/>
          <w:sz w:val="24"/>
          <w:szCs w:val="24"/>
        </w:rPr>
        <w:t>SCOTUS</w:t>
      </w:r>
      <w:r w:rsidR="560718D5" w:rsidRPr="00C665AA">
        <w:rPr>
          <w:rFonts w:ascii="Futura PT Book" w:eastAsia="Arial" w:hAnsi="Futura PT Book" w:cs="Arial"/>
          <w:b/>
          <w:bCs/>
          <w:color w:val="030303"/>
          <w:sz w:val="24"/>
          <w:szCs w:val="24"/>
        </w:rPr>
        <w:t xml:space="preserve"> — Pending </w:t>
      </w:r>
      <w:r w:rsidRPr="00C665AA">
        <w:rPr>
          <w:rFonts w:ascii="Futura PT Book" w:eastAsia="Arial" w:hAnsi="Futura PT Book" w:cs="Arial"/>
          <w:b/>
          <w:bCs/>
          <w:color w:val="030303"/>
          <w:sz w:val="24"/>
          <w:szCs w:val="24"/>
        </w:rPr>
        <w:t>Decision on DACA</w:t>
      </w:r>
    </w:p>
    <w:p w14:paraId="4A3E8133" w14:textId="5FA38A84" w:rsidR="00D81574" w:rsidRPr="00C665AA" w:rsidRDefault="00D81574" w:rsidP="3939C772">
      <w:pPr>
        <w:jc w:val="center"/>
        <w:rPr>
          <w:rFonts w:ascii="Futura PT Book" w:eastAsia="Arial" w:hAnsi="Futura PT Book" w:cs="Arial"/>
          <w:b/>
          <w:bCs/>
          <w:color w:val="030303"/>
          <w:sz w:val="24"/>
          <w:szCs w:val="24"/>
        </w:rPr>
      </w:pPr>
      <w:r>
        <w:rPr>
          <w:rFonts w:ascii="Futura PT Book" w:eastAsia="Arial" w:hAnsi="Futura PT Book" w:cs="Arial"/>
          <w:b/>
          <w:bCs/>
          <w:color w:val="030303"/>
          <w:sz w:val="24"/>
          <w:szCs w:val="24"/>
        </w:rPr>
        <w:t>Messaging Toolkit</w:t>
      </w:r>
    </w:p>
    <w:sdt>
      <w:sdtPr>
        <w:rPr>
          <w:rFonts w:ascii="Futura PT Book" w:hAnsi="Futura PT Book"/>
        </w:rPr>
        <w:id w:val="352764528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07933F7A" w14:textId="6220FFFB" w:rsidR="1ADAAD8A" w:rsidRPr="00C665AA" w:rsidRDefault="1ADAAD8A" w:rsidP="79401E85">
          <w:pPr>
            <w:jc w:val="center"/>
            <w:rPr>
              <w:rFonts w:ascii="Futura PT Book" w:eastAsia="Arial" w:hAnsi="Futura PT Book" w:cs="Arial"/>
              <w:sz w:val="24"/>
              <w:szCs w:val="24"/>
            </w:rPr>
          </w:pPr>
          <w:r w:rsidRPr="00C665AA">
            <w:rPr>
              <w:rFonts w:ascii="Futura PT Book" w:eastAsia="Arial" w:hAnsi="Futura PT Book" w:cs="Arial"/>
              <w:sz w:val="24"/>
              <w:szCs w:val="24"/>
            </w:rPr>
            <w:t xml:space="preserve">DACA recipients </w:t>
          </w:r>
          <w:r w:rsidR="48ED783D" w:rsidRPr="00C665AA">
            <w:rPr>
              <w:rFonts w:ascii="Futura PT Book" w:eastAsia="Arial" w:hAnsi="Futura PT Book" w:cs="Arial"/>
              <w:sz w:val="24"/>
              <w:szCs w:val="24"/>
            </w:rPr>
            <w:t xml:space="preserve">play a vital role in our communities: economically, culturally and relationally. As the Supreme Court </w:t>
          </w:r>
          <w:r w:rsidR="3CEDD9C7" w:rsidRPr="00C665AA">
            <w:rPr>
              <w:rFonts w:ascii="Futura PT Book" w:eastAsia="Arial" w:hAnsi="Futura PT Book" w:cs="Arial"/>
              <w:sz w:val="24"/>
              <w:szCs w:val="24"/>
            </w:rPr>
            <w:t>weighs its decision on the future of D</w:t>
          </w:r>
          <w:r w:rsidR="5614BAD3" w:rsidRPr="00C665AA">
            <w:rPr>
              <w:rFonts w:ascii="Futura PT Book" w:eastAsia="Arial" w:hAnsi="Futura PT Book" w:cs="Arial"/>
              <w:sz w:val="24"/>
              <w:szCs w:val="24"/>
            </w:rPr>
            <w:t>reamers</w:t>
          </w:r>
          <w:r w:rsidR="3CEDD9C7" w:rsidRPr="00C665AA">
            <w:rPr>
              <w:rFonts w:ascii="Futura PT Book" w:eastAsia="Arial" w:hAnsi="Futura PT Book" w:cs="Arial"/>
              <w:sz w:val="24"/>
              <w:szCs w:val="24"/>
            </w:rPr>
            <w:t>, CLINIC, its affiliates and other immigration</w:t>
          </w:r>
          <w:r w:rsidR="30EED49F" w:rsidRPr="00C665AA">
            <w:rPr>
              <w:rFonts w:ascii="Futura PT Book" w:eastAsia="Arial" w:hAnsi="Futura PT Book" w:cs="Arial"/>
              <w:sz w:val="24"/>
              <w:szCs w:val="24"/>
            </w:rPr>
            <w:t xml:space="preserve"> organizations </w:t>
          </w:r>
          <w:r w:rsidR="659CA99B" w:rsidRPr="00C665AA">
            <w:rPr>
              <w:rFonts w:ascii="Futura PT Book" w:eastAsia="Arial" w:hAnsi="Futura PT Book" w:cs="Arial"/>
              <w:sz w:val="24"/>
              <w:szCs w:val="24"/>
            </w:rPr>
            <w:t xml:space="preserve">must highlight the importance of DACA recipients and preemptive actions </w:t>
          </w:r>
          <w:r w:rsidR="4DC51BB4" w:rsidRPr="00C665AA">
            <w:rPr>
              <w:rFonts w:ascii="Futura PT Book" w:eastAsia="Arial" w:hAnsi="Futura PT Book" w:cs="Arial"/>
              <w:sz w:val="24"/>
              <w:szCs w:val="24"/>
            </w:rPr>
            <w:t xml:space="preserve">for </w:t>
          </w:r>
          <w:r w:rsidR="50288506" w:rsidRPr="00C665AA">
            <w:rPr>
              <w:rFonts w:ascii="Futura PT Book" w:eastAsia="Arial" w:hAnsi="Futura PT Book" w:cs="Arial"/>
              <w:sz w:val="24"/>
              <w:szCs w:val="24"/>
            </w:rPr>
            <w:t xml:space="preserve">Dreamers’ </w:t>
          </w:r>
          <w:r w:rsidR="4DC51BB4" w:rsidRPr="00C665AA">
            <w:rPr>
              <w:rFonts w:ascii="Futura PT Book" w:eastAsia="Arial" w:hAnsi="Futura PT Book" w:cs="Arial"/>
              <w:sz w:val="24"/>
              <w:szCs w:val="24"/>
            </w:rPr>
            <w:t>security. DACA recipients have l</w:t>
          </w:r>
          <w:r w:rsidR="5788A793" w:rsidRPr="00C665AA">
            <w:rPr>
              <w:rFonts w:ascii="Futura PT Book" w:eastAsia="Arial" w:hAnsi="Futura PT Book" w:cs="Arial"/>
              <w:sz w:val="24"/>
              <w:szCs w:val="24"/>
            </w:rPr>
            <w:t>ives in the United States. They are parents, friends, coworkers, advocates and so much more. Their #</w:t>
          </w:r>
          <w:proofErr w:type="spellStart"/>
          <w:r w:rsidR="5788A793" w:rsidRPr="00C665AA">
            <w:rPr>
              <w:rFonts w:ascii="Futura PT Book" w:eastAsia="Arial" w:hAnsi="Futura PT Book" w:cs="Arial"/>
              <w:sz w:val="24"/>
              <w:szCs w:val="24"/>
            </w:rPr>
            <w:t>HomeIsHere</w:t>
          </w:r>
          <w:proofErr w:type="spellEnd"/>
          <w:r w:rsidR="5788A793" w:rsidRPr="00C665AA">
            <w:rPr>
              <w:rFonts w:ascii="Futura PT Book" w:eastAsia="Arial" w:hAnsi="Futura PT Book" w:cs="Arial"/>
              <w:sz w:val="24"/>
              <w:szCs w:val="24"/>
            </w:rPr>
            <w:t>.</w:t>
          </w:r>
        </w:p>
        <w:p w14:paraId="1102FF23" w14:textId="762EB825" w:rsidR="00E27EE8" w:rsidRPr="00C43B3B" w:rsidRDefault="00E27EE8">
          <w:pPr>
            <w:pStyle w:val="TOCHeading"/>
            <w:rPr>
              <w:rFonts w:ascii="Futura PT Book" w:hAnsi="Futura PT Book"/>
              <w:color w:val="009AA6"/>
            </w:rPr>
          </w:pPr>
          <w:r w:rsidRPr="00C43B3B">
            <w:rPr>
              <w:rFonts w:ascii="Futura PT Book" w:hAnsi="Futura PT Book"/>
              <w:color w:val="009AA6"/>
            </w:rPr>
            <w:t>Contents</w:t>
          </w:r>
        </w:p>
        <w:p w14:paraId="1A4B8157" w14:textId="1B41737C" w:rsidR="003A55CD" w:rsidRDefault="00E27EE8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r w:rsidRPr="00C665AA">
            <w:rPr>
              <w:rFonts w:ascii="Futura PT Book" w:hAnsi="Futura PT Book"/>
            </w:rPr>
            <w:fldChar w:fldCharType="begin"/>
          </w:r>
          <w:r w:rsidRPr="00C665AA">
            <w:rPr>
              <w:rFonts w:ascii="Futura PT Book" w:hAnsi="Futura PT Book"/>
            </w:rPr>
            <w:instrText>TOC \o "1-3" \h \z \u</w:instrText>
          </w:r>
          <w:r w:rsidRPr="00C665AA">
            <w:rPr>
              <w:rFonts w:ascii="Futura PT Book" w:hAnsi="Futura PT Book"/>
            </w:rPr>
            <w:fldChar w:fldCharType="separate"/>
          </w:r>
          <w:hyperlink w:anchor="_Toc36824988" w:history="1">
            <w:r w:rsidR="003A55CD" w:rsidRPr="00F26328">
              <w:rPr>
                <w:rStyle w:val="Hyperlink"/>
                <w:rFonts w:ascii="Futura PT Book" w:hAnsi="Futura PT Book"/>
                <w:noProof/>
              </w:rPr>
              <w:t>Resources to Share:</w:t>
            </w:r>
            <w:r w:rsidR="003A55CD">
              <w:rPr>
                <w:noProof/>
                <w:webHidden/>
              </w:rPr>
              <w:tab/>
            </w:r>
            <w:r w:rsidR="003A55CD">
              <w:rPr>
                <w:noProof/>
                <w:webHidden/>
              </w:rPr>
              <w:fldChar w:fldCharType="begin"/>
            </w:r>
            <w:r w:rsidR="003A55CD">
              <w:rPr>
                <w:noProof/>
                <w:webHidden/>
              </w:rPr>
              <w:instrText xml:space="preserve"> PAGEREF _Toc36824988 \h </w:instrText>
            </w:r>
            <w:r w:rsidR="003A55CD">
              <w:rPr>
                <w:noProof/>
                <w:webHidden/>
              </w:rPr>
            </w:r>
            <w:r w:rsidR="003A55CD">
              <w:rPr>
                <w:noProof/>
                <w:webHidden/>
              </w:rPr>
              <w:fldChar w:fldCharType="separate"/>
            </w:r>
            <w:r w:rsidR="00292ABF">
              <w:rPr>
                <w:noProof/>
                <w:webHidden/>
              </w:rPr>
              <w:t>1</w:t>
            </w:r>
            <w:r w:rsidR="003A55CD">
              <w:rPr>
                <w:noProof/>
                <w:webHidden/>
              </w:rPr>
              <w:fldChar w:fldCharType="end"/>
            </w:r>
          </w:hyperlink>
        </w:p>
        <w:p w14:paraId="5DADB7E7" w14:textId="1ECBE11D" w:rsidR="003A55CD" w:rsidRDefault="00B20870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36824989" w:history="1">
            <w:r w:rsidR="003A55CD" w:rsidRPr="00F26328">
              <w:rPr>
                <w:rStyle w:val="Hyperlink"/>
                <w:noProof/>
              </w:rPr>
              <w:t>Sample Posts:</w:t>
            </w:r>
            <w:r w:rsidR="003A55CD">
              <w:rPr>
                <w:noProof/>
                <w:webHidden/>
              </w:rPr>
              <w:tab/>
            </w:r>
            <w:r w:rsidR="003A55CD">
              <w:rPr>
                <w:noProof/>
                <w:webHidden/>
              </w:rPr>
              <w:fldChar w:fldCharType="begin"/>
            </w:r>
            <w:r w:rsidR="003A55CD">
              <w:rPr>
                <w:noProof/>
                <w:webHidden/>
              </w:rPr>
              <w:instrText xml:space="preserve"> PAGEREF _Toc36824989 \h </w:instrText>
            </w:r>
            <w:r w:rsidR="003A55CD">
              <w:rPr>
                <w:noProof/>
                <w:webHidden/>
              </w:rPr>
            </w:r>
            <w:r w:rsidR="003A55CD">
              <w:rPr>
                <w:noProof/>
                <w:webHidden/>
              </w:rPr>
              <w:fldChar w:fldCharType="separate"/>
            </w:r>
            <w:r w:rsidR="00292ABF">
              <w:rPr>
                <w:noProof/>
                <w:webHidden/>
              </w:rPr>
              <w:t>3</w:t>
            </w:r>
            <w:r w:rsidR="003A55CD">
              <w:rPr>
                <w:noProof/>
                <w:webHidden/>
              </w:rPr>
              <w:fldChar w:fldCharType="end"/>
            </w:r>
          </w:hyperlink>
        </w:p>
        <w:p w14:paraId="6C74F5D4" w14:textId="0CB56D0E" w:rsidR="003A55CD" w:rsidRDefault="00B20870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36824990" w:history="1">
            <w:r w:rsidR="003A55CD" w:rsidRPr="00F26328">
              <w:rPr>
                <w:rStyle w:val="Hyperlink"/>
                <w:rFonts w:ascii="Futura PT Book" w:hAnsi="Futura PT Book"/>
                <w:noProof/>
              </w:rPr>
              <w:t>CNN Article</w:t>
            </w:r>
            <w:r w:rsidR="003A55CD">
              <w:rPr>
                <w:noProof/>
                <w:webHidden/>
              </w:rPr>
              <w:tab/>
            </w:r>
            <w:r w:rsidR="003A55CD">
              <w:rPr>
                <w:noProof/>
                <w:webHidden/>
              </w:rPr>
              <w:fldChar w:fldCharType="begin"/>
            </w:r>
            <w:r w:rsidR="003A55CD">
              <w:rPr>
                <w:noProof/>
                <w:webHidden/>
              </w:rPr>
              <w:instrText xml:space="preserve"> PAGEREF _Toc36824990 \h </w:instrText>
            </w:r>
            <w:r w:rsidR="003A55CD">
              <w:rPr>
                <w:noProof/>
                <w:webHidden/>
              </w:rPr>
            </w:r>
            <w:r w:rsidR="003A55CD">
              <w:rPr>
                <w:noProof/>
                <w:webHidden/>
              </w:rPr>
              <w:fldChar w:fldCharType="separate"/>
            </w:r>
            <w:r w:rsidR="00292ABF">
              <w:rPr>
                <w:noProof/>
                <w:webHidden/>
              </w:rPr>
              <w:t>4</w:t>
            </w:r>
            <w:r w:rsidR="003A55CD">
              <w:rPr>
                <w:noProof/>
                <w:webHidden/>
              </w:rPr>
              <w:fldChar w:fldCharType="end"/>
            </w:r>
          </w:hyperlink>
        </w:p>
        <w:p w14:paraId="5E07A8D8" w14:textId="61850DAC" w:rsidR="003A55CD" w:rsidRDefault="00B20870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36824991" w:history="1">
            <w:r w:rsidR="003A55CD" w:rsidRPr="00F26328">
              <w:rPr>
                <w:rStyle w:val="Hyperlink"/>
                <w:rFonts w:ascii="Futura PT Book" w:hAnsi="Futura PT Book"/>
                <w:noProof/>
              </w:rPr>
              <w:t>Quick Posts</w:t>
            </w:r>
            <w:r w:rsidR="003A55CD">
              <w:rPr>
                <w:noProof/>
                <w:webHidden/>
              </w:rPr>
              <w:tab/>
            </w:r>
            <w:r w:rsidR="003A55CD">
              <w:rPr>
                <w:noProof/>
                <w:webHidden/>
              </w:rPr>
              <w:fldChar w:fldCharType="begin"/>
            </w:r>
            <w:r w:rsidR="003A55CD">
              <w:rPr>
                <w:noProof/>
                <w:webHidden/>
              </w:rPr>
              <w:instrText xml:space="preserve"> PAGEREF _Toc36824991 \h </w:instrText>
            </w:r>
            <w:r w:rsidR="003A55CD">
              <w:rPr>
                <w:noProof/>
                <w:webHidden/>
              </w:rPr>
            </w:r>
            <w:r w:rsidR="003A55CD">
              <w:rPr>
                <w:noProof/>
                <w:webHidden/>
              </w:rPr>
              <w:fldChar w:fldCharType="separate"/>
            </w:r>
            <w:r w:rsidR="00292ABF">
              <w:rPr>
                <w:noProof/>
                <w:webHidden/>
              </w:rPr>
              <w:t>4</w:t>
            </w:r>
            <w:r w:rsidR="003A55CD">
              <w:rPr>
                <w:noProof/>
                <w:webHidden/>
              </w:rPr>
              <w:fldChar w:fldCharType="end"/>
            </w:r>
          </w:hyperlink>
        </w:p>
        <w:p w14:paraId="3B028BD3" w14:textId="653E18D5" w:rsidR="00E27EE8" w:rsidRPr="00C665AA" w:rsidRDefault="00E27EE8">
          <w:pPr>
            <w:rPr>
              <w:rFonts w:ascii="Futura PT Book" w:hAnsi="Futura PT Book"/>
            </w:rPr>
          </w:pPr>
          <w:r w:rsidRPr="00C665AA">
            <w:rPr>
              <w:rFonts w:ascii="Futura PT Book" w:hAnsi="Futura PT Book"/>
            </w:rPr>
            <w:fldChar w:fldCharType="end"/>
          </w:r>
        </w:p>
      </w:sdtContent>
    </w:sdt>
    <w:p w14:paraId="6AEA6FC8" w14:textId="0DB30D30" w:rsidR="00D303B1" w:rsidRPr="00C665AA" w:rsidRDefault="2E63BA43" w:rsidP="3939C772">
      <w:pPr>
        <w:rPr>
          <w:rFonts w:ascii="Futura PT Book" w:eastAsia="Arial" w:hAnsi="Futura PT Book" w:cs="Arial"/>
          <w:b/>
          <w:bCs/>
          <w:sz w:val="24"/>
          <w:szCs w:val="24"/>
        </w:rPr>
      </w:pPr>
      <w:r w:rsidRPr="00C665AA">
        <w:rPr>
          <w:rFonts w:ascii="Futura PT Book" w:eastAsia="Arial" w:hAnsi="Futura PT Book" w:cs="Arial"/>
          <w:b/>
          <w:bCs/>
          <w:sz w:val="24"/>
          <w:szCs w:val="24"/>
        </w:rPr>
        <w:t>Hashtags: #</w:t>
      </w:r>
      <w:proofErr w:type="spellStart"/>
      <w:r w:rsidRPr="00C665AA">
        <w:rPr>
          <w:rFonts w:ascii="Futura PT Book" w:eastAsia="Arial" w:hAnsi="Futura PT Book" w:cs="Arial"/>
          <w:b/>
          <w:bCs/>
          <w:sz w:val="24"/>
          <w:szCs w:val="24"/>
        </w:rPr>
        <w:t>HomeIsHere</w:t>
      </w:r>
      <w:proofErr w:type="spellEnd"/>
      <w:r w:rsidRPr="00C665AA">
        <w:rPr>
          <w:rFonts w:ascii="Futura PT Book" w:eastAsia="Arial" w:hAnsi="Futura PT Book" w:cs="Arial"/>
          <w:b/>
          <w:bCs/>
          <w:sz w:val="24"/>
          <w:szCs w:val="24"/>
        </w:rPr>
        <w:t>, #Faith4Daca</w:t>
      </w:r>
    </w:p>
    <w:p w14:paraId="4C95248C" w14:textId="7CF681D3" w:rsidR="5788A793" w:rsidRPr="00C43B3B" w:rsidRDefault="5788A793" w:rsidP="00F30D8E">
      <w:pPr>
        <w:pStyle w:val="Heading1"/>
        <w:rPr>
          <w:rFonts w:ascii="Futura PT Book" w:hAnsi="Futura PT Book"/>
          <w:color w:val="009AA6"/>
        </w:rPr>
      </w:pPr>
      <w:bookmarkStart w:id="0" w:name="_Toc36811936"/>
      <w:bookmarkStart w:id="1" w:name="_Toc36812340"/>
      <w:bookmarkStart w:id="2" w:name="_Toc36814029"/>
      <w:bookmarkStart w:id="3" w:name="_Toc36824988"/>
      <w:r w:rsidRPr="00C43B3B">
        <w:rPr>
          <w:rFonts w:ascii="Futura PT Book" w:hAnsi="Futura PT Book"/>
          <w:color w:val="009AA6"/>
        </w:rPr>
        <w:t>R</w:t>
      </w:r>
      <w:r w:rsidR="094DAF7C" w:rsidRPr="00C43B3B">
        <w:rPr>
          <w:rFonts w:ascii="Futura PT Book" w:hAnsi="Futura PT Book"/>
          <w:color w:val="009AA6"/>
        </w:rPr>
        <w:t>es</w:t>
      </w:r>
      <w:r w:rsidR="28605C67" w:rsidRPr="00C43B3B">
        <w:rPr>
          <w:rFonts w:ascii="Futura PT Book" w:hAnsi="Futura PT Book"/>
          <w:color w:val="009AA6"/>
        </w:rPr>
        <w:t>ources</w:t>
      </w:r>
      <w:r w:rsidR="094DAF7C" w:rsidRPr="00C43B3B">
        <w:rPr>
          <w:rFonts w:ascii="Futura PT Book" w:hAnsi="Futura PT Book"/>
          <w:color w:val="009AA6"/>
        </w:rPr>
        <w:t xml:space="preserve"> to Share:</w:t>
      </w:r>
      <w:bookmarkEnd w:id="0"/>
      <w:bookmarkEnd w:id="1"/>
      <w:bookmarkEnd w:id="2"/>
      <w:bookmarkEnd w:id="3"/>
    </w:p>
    <w:p w14:paraId="721291E7" w14:textId="673620BA" w:rsidR="0F4D0DEC" w:rsidRPr="00C665AA" w:rsidRDefault="0F4D0DEC" w:rsidP="3939C772">
      <w:pPr>
        <w:pStyle w:val="ListParagraph"/>
        <w:numPr>
          <w:ilvl w:val="0"/>
          <w:numId w:val="7"/>
        </w:numPr>
        <w:rPr>
          <w:rFonts w:ascii="Futura PT Book" w:eastAsia="Arial" w:hAnsi="Futura PT Book" w:cs="Arial"/>
          <w:sz w:val="24"/>
          <w:szCs w:val="24"/>
        </w:rPr>
      </w:pPr>
      <w:r w:rsidRPr="00C665AA">
        <w:rPr>
          <w:rFonts w:ascii="Futura PT Book" w:eastAsia="Arial" w:hAnsi="Futura PT Book" w:cs="Arial"/>
          <w:sz w:val="24"/>
          <w:szCs w:val="24"/>
        </w:rPr>
        <w:t xml:space="preserve">#Resource: This </w:t>
      </w:r>
      <w:r w:rsidR="6D307E26" w:rsidRPr="00C665AA">
        <w:rPr>
          <w:rFonts w:ascii="Futura PT Book" w:eastAsia="Arial" w:hAnsi="Futura PT Book" w:cs="Arial"/>
          <w:sz w:val="24"/>
          <w:szCs w:val="24"/>
        </w:rPr>
        <w:t>#DACA Renewals P</w:t>
      </w:r>
      <w:r w:rsidRPr="00C665AA">
        <w:rPr>
          <w:rFonts w:ascii="Futura PT Book" w:eastAsia="Arial" w:hAnsi="Futura PT Book" w:cs="Arial"/>
          <w:sz w:val="24"/>
          <w:szCs w:val="24"/>
        </w:rPr>
        <w:t xml:space="preserve">ractice </w:t>
      </w:r>
      <w:r w:rsidR="6FC72215" w:rsidRPr="00C665AA">
        <w:rPr>
          <w:rFonts w:ascii="Futura PT Book" w:eastAsia="Arial" w:hAnsi="Futura PT Book" w:cs="Arial"/>
          <w:sz w:val="24"/>
          <w:szCs w:val="24"/>
        </w:rPr>
        <w:t>A</w:t>
      </w:r>
      <w:r w:rsidRPr="00C665AA">
        <w:rPr>
          <w:rFonts w:ascii="Futura PT Book" w:eastAsia="Arial" w:hAnsi="Futura PT Book" w:cs="Arial"/>
          <w:sz w:val="24"/>
          <w:szCs w:val="24"/>
        </w:rPr>
        <w:t>dvisory from @</w:t>
      </w:r>
      <w:proofErr w:type="spellStart"/>
      <w:r w:rsidRPr="00C665AA">
        <w:rPr>
          <w:rFonts w:ascii="Futura PT Book" w:eastAsia="Arial" w:hAnsi="Futura PT Book" w:cs="Arial"/>
          <w:sz w:val="24"/>
          <w:szCs w:val="24"/>
        </w:rPr>
        <w:t>cliniclegal</w:t>
      </w:r>
      <w:proofErr w:type="spellEnd"/>
      <w:r w:rsidRPr="00C665AA">
        <w:rPr>
          <w:rFonts w:ascii="Futura PT Book" w:eastAsia="Arial" w:hAnsi="Futura PT Book" w:cs="Arial"/>
          <w:sz w:val="24"/>
          <w:szCs w:val="24"/>
        </w:rPr>
        <w:t xml:space="preserve"> summarizes the </w:t>
      </w:r>
      <w:proofErr w:type="gramStart"/>
      <w:r w:rsidRPr="00C665AA">
        <w:rPr>
          <w:rFonts w:ascii="Futura PT Book" w:eastAsia="Arial" w:hAnsi="Futura PT Book" w:cs="Arial"/>
          <w:sz w:val="24"/>
          <w:szCs w:val="24"/>
        </w:rPr>
        <w:t>current status</w:t>
      </w:r>
      <w:proofErr w:type="gramEnd"/>
      <w:r w:rsidRPr="00C665AA">
        <w:rPr>
          <w:rFonts w:ascii="Futura PT Book" w:eastAsia="Arial" w:hAnsi="Futura PT Book" w:cs="Arial"/>
          <w:sz w:val="24"/>
          <w:szCs w:val="24"/>
        </w:rPr>
        <w:t xml:space="preserve"> of </w:t>
      </w:r>
      <w:r w:rsidR="64798BC8" w:rsidRPr="00C665AA">
        <w:rPr>
          <w:rFonts w:ascii="Futura PT Book" w:eastAsia="Arial" w:hAnsi="Futura PT Book" w:cs="Arial"/>
          <w:sz w:val="24"/>
          <w:szCs w:val="24"/>
        </w:rPr>
        <w:t>dreamers</w:t>
      </w:r>
      <w:r w:rsidRPr="00C665AA">
        <w:rPr>
          <w:rFonts w:ascii="Futura PT Book" w:eastAsia="Arial" w:hAnsi="Futura PT Book" w:cs="Arial"/>
          <w:sz w:val="24"/>
          <w:szCs w:val="24"/>
        </w:rPr>
        <w:t xml:space="preserve"> in light of pending litigation. </w:t>
      </w:r>
      <w:r w:rsidR="3F64140C" w:rsidRPr="00C665AA">
        <w:rPr>
          <w:rFonts w:ascii="Futura PT Book" w:eastAsia="Arial" w:hAnsi="Futura PT Book" w:cs="Arial"/>
          <w:sz w:val="24"/>
          <w:szCs w:val="24"/>
        </w:rPr>
        <w:t>#</w:t>
      </w:r>
      <w:proofErr w:type="spellStart"/>
      <w:r w:rsidR="3F64140C" w:rsidRPr="00C665AA">
        <w:rPr>
          <w:rFonts w:ascii="Futura PT Book" w:eastAsia="Arial" w:hAnsi="Futura PT Book" w:cs="Arial"/>
          <w:sz w:val="24"/>
          <w:szCs w:val="24"/>
        </w:rPr>
        <w:t>HomeIsHere</w:t>
      </w:r>
      <w:proofErr w:type="spellEnd"/>
    </w:p>
    <w:p w14:paraId="2276E484" w14:textId="06E4FAFF" w:rsidR="3F64140C" w:rsidRPr="00C665AA" w:rsidRDefault="3F64140C" w:rsidP="3939C772">
      <w:pPr>
        <w:ind w:left="360" w:firstLine="360"/>
        <w:rPr>
          <w:rFonts w:ascii="Futura PT Book" w:eastAsia="Arial" w:hAnsi="Futura PT Book" w:cs="Arial"/>
          <w:sz w:val="24"/>
          <w:szCs w:val="24"/>
        </w:rPr>
      </w:pPr>
      <w:r w:rsidRPr="00C665AA">
        <w:rPr>
          <w:rFonts w:ascii="Futura PT Book" w:eastAsia="Arial" w:hAnsi="Futura PT Book" w:cs="Arial"/>
          <w:sz w:val="24"/>
          <w:szCs w:val="24"/>
        </w:rPr>
        <w:t>Read more here: bit.ly/DACA-</w:t>
      </w:r>
      <w:proofErr w:type="spellStart"/>
      <w:r w:rsidRPr="00C665AA">
        <w:rPr>
          <w:rFonts w:ascii="Futura PT Book" w:eastAsia="Arial" w:hAnsi="Futura PT Book" w:cs="Arial"/>
          <w:sz w:val="24"/>
          <w:szCs w:val="24"/>
        </w:rPr>
        <w:t>practiceadv</w:t>
      </w:r>
      <w:proofErr w:type="spellEnd"/>
    </w:p>
    <w:p w14:paraId="656B60F1" w14:textId="7287DEFF" w:rsidR="3939C772" w:rsidRPr="00C665AA" w:rsidRDefault="3939C772" w:rsidP="3939C772">
      <w:pPr>
        <w:ind w:left="360" w:firstLine="360"/>
        <w:rPr>
          <w:rFonts w:ascii="Futura PT Book" w:eastAsia="Arial" w:hAnsi="Futura PT Book" w:cs="Arial"/>
          <w:sz w:val="24"/>
          <w:szCs w:val="24"/>
        </w:rPr>
      </w:pPr>
    </w:p>
    <w:p w14:paraId="4F2D3CFC" w14:textId="6F662A95" w:rsidR="3C7F73EF" w:rsidRPr="00C665AA" w:rsidRDefault="3C7F73EF" w:rsidP="3939C772">
      <w:pPr>
        <w:pStyle w:val="ListParagraph"/>
        <w:numPr>
          <w:ilvl w:val="0"/>
          <w:numId w:val="3"/>
        </w:numPr>
        <w:rPr>
          <w:rFonts w:ascii="Futura PT Book" w:eastAsia="Arial" w:hAnsi="Futura PT Book" w:cs="Arial"/>
          <w:sz w:val="24"/>
          <w:szCs w:val="24"/>
        </w:rPr>
      </w:pPr>
      <w:r w:rsidRPr="00C665AA">
        <w:rPr>
          <w:rFonts w:ascii="Futura PT Book" w:eastAsia="Arial" w:hAnsi="Futura PT Book" w:cs="Arial"/>
          <w:sz w:val="24"/>
          <w:szCs w:val="24"/>
        </w:rPr>
        <w:t xml:space="preserve">ATTN #DACA Recipients: </w:t>
      </w:r>
      <w:r w:rsidR="28C72DFC" w:rsidRPr="00C665AA">
        <w:rPr>
          <w:rFonts w:ascii="Futura PT Book" w:eastAsia="Arial" w:hAnsi="Futura PT Book" w:cs="Arial"/>
          <w:sz w:val="24"/>
          <w:szCs w:val="24"/>
        </w:rPr>
        <w:t>Act today to find out how to renew your #DACA benefits.</w:t>
      </w:r>
      <w:r w:rsidR="25957CF1" w:rsidRPr="00C665AA">
        <w:rPr>
          <w:rFonts w:ascii="Futura PT Book" w:eastAsia="Arial" w:hAnsi="Futura PT Book" w:cs="Arial"/>
          <w:sz w:val="24"/>
          <w:szCs w:val="24"/>
        </w:rPr>
        <w:t xml:space="preserve"> @</w:t>
      </w:r>
      <w:proofErr w:type="spellStart"/>
      <w:r w:rsidR="25957CF1" w:rsidRPr="00C665AA">
        <w:rPr>
          <w:rFonts w:ascii="Futura PT Book" w:eastAsia="Arial" w:hAnsi="Futura PT Book" w:cs="Arial"/>
          <w:sz w:val="24"/>
          <w:szCs w:val="24"/>
        </w:rPr>
        <w:t>cliniclegal</w:t>
      </w:r>
      <w:proofErr w:type="spellEnd"/>
      <w:r w:rsidR="25957CF1" w:rsidRPr="00C665AA">
        <w:rPr>
          <w:rFonts w:ascii="Futura PT Book" w:eastAsia="Arial" w:hAnsi="Futura PT Book" w:cs="Arial"/>
          <w:sz w:val="24"/>
          <w:szCs w:val="24"/>
        </w:rPr>
        <w:t xml:space="preserve"> has resources to connect you with legal assistance. </w:t>
      </w:r>
      <w:r w:rsidR="28C72DFC" w:rsidRPr="00C665AA">
        <w:rPr>
          <w:rFonts w:ascii="Futura PT Book" w:eastAsia="Arial" w:hAnsi="Futura PT Book" w:cs="Arial"/>
          <w:sz w:val="24"/>
          <w:szCs w:val="24"/>
        </w:rPr>
        <w:t xml:space="preserve"> </w:t>
      </w:r>
      <w:r w:rsidR="161FAEBE" w:rsidRPr="00C665AA">
        <w:rPr>
          <w:rFonts w:ascii="Futura PT Book" w:eastAsia="Arial" w:hAnsi="Futura PT Book" w:cs="Arial"/>
          <w:sz w:val="24"/>
          <w:szCs w:val="24"/>
        </w:rPr>
        <w:t>#</w:t>
      </w:r>
      <w:proofErr w:type="spellStart"/>
      <w:r w:rsidR="161FAEBE" w:rsidRPr="00C665AA">
        <w:rPr>
          <w:rFonts w:ascii="Futura PT Book" w:eastAsia="Arial" w:hAnsi="Futura PT Book" w:cs="Arial"/>
          <w:sz w:val="24"/>
          <w:szCs w:val="24"/>
        </w:rPr>
        <w:t>HomeIsHere</w:t>
      </w:r>
      <w:proofErr w:type="spellEnd"/>
    </w:p>
    <w:p w14:paraId="76BA433F" w14:textId="471B9626" w:rsidR="28C72DFC" w:rsidRPr="00C665AA" w:rsidRDefault="28C72DFC" w:rsidP="3939C772">
      <w:pPr>
        <w:ind w:firstLine="720"/>
        <w:rPr>
          <w:rFonts w:ascii="Futura PT Book" w:eastAsia="Arial" w:hAnsi="Futura PT Book" w:cs="Arial"/>
          <w:sz w:val="24"/>
          <w:szCs w:val="24"/>
        </w:rPr>
      </w:pPr>
      <w:r w:rsidRPr="00C665AA">
        <w:rPr>
          <w:rFonts w:ascii="Futura PT Book" w:eastAsia="Arial" w:hAnsi="Futura PT Book" w:cs="Arial"/>
          <w:sz w:val="24"/>
          <w:szCs w:val="24"/>
        </w:rPr>
        <w:t xml:space="preserve">For more info, visit: </w:t>
      </w:r>
      <w:hyperlink r:id="rId7">
        <w:r w:rsidR="55BFF957" w:rsidRPr="00C665AA">
          <w:rPr>
            <w:rStyle w:val="Hyperlink"/>
            <w:rFonts w:ascii="Futura PT Book" w:eastAsia="Arial" w:hAnsi="Futura PT Book" w:cs="Arial"/>
            <w:sz w:val="24"/>
            <w:szCs w:val="24"/>
          </w:rPr>
          <w:t>cliniclegal.org/find-legal-help/affiliates/directory</w:t>
        </w:r>
      </w:hyperlink>
    </w:p>
    <w:p w14:paraId="556559F0" w14:textId="68DCFEC4" w:rsidR="67D56DDF" w:rsidRPr="00C665AA" w:rsidRDefault="571AB80B" w:rsidP="3939C772">
      <w:pPr>
        <w:ind w:left="360"/>
        <w:rPr>
          <w:rFonts w:ascii="Futura PT Book" w:eastAsia="Arial" w:hAnsi="Futura PT Book" w:cs="Arial"/>
          <w:sz w:val="24"/>
          <w:szCs w:val="24"/>
        </w:rPr>
      </w:pPr>
      <w:r>
        <w:rPr>
          <w:noProof/>
        </w:rPr>
        <w:drawing>
          <wp:inline distT="0" distB="0" distL="0" distR="0" wp14:anchorId="4B5AC442" wp14:editId="18DA906B">
            <wp:extent cx="2768599" cy="2076450"/>
            <wp:effectExtent l="0" t="0" r="0" b="0"/>
            <wp:docPr id="1153213384" name="Picture 980322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032263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8599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9D25E" w14:textId="37777842" w:rsidR="3939C772" w:rsidRPr="00C665AA" w:rsidRDefault="3939C772" w:rsidP="3939C772">
      <w:pPr>
        <w:ind w:left="360"/>
        <w:rPr>
          <w:rFonts w:ascii="Futura PT Book" w:eastAsia="Arial" w:hAnsi="Futura PT Book" w:cs="Arial"/>
          <w:sz w:val="24"/>
          <w:szCs w:val="24"/>
        </w:rPr>
      </w:pPr>
    </w:p>
    <w:p w14:paraId="724F8620" w14:textId="503CC704" w:rsidR="3C714461" w:rsidRPr="00C665AA" w:rsidRDefault="3C714461" w:rsidP="3939C772">
      <w:pPr>
        <w:pStyle w:val="ListParagraph"/>
        <w:numPr>
          <w:ilvl w:val="0"/>
          <w:numId w:val="2"/>
        </w:numPr>
        <w:rPr>
          <w:rFonts w:ascii="Futura PT Book" w:eastAsia="Arial" w:hAnsi="Futura PT Book" w:cs="Arial"/>
          <w:sz w:val="24"/>
          <w:szCs w:val="24"/>
        </w:rPr>
      </w:pPr>
      <w:r w:rsidRPr="00C665AA">
        <w:rPr>
          <w:rFonts w:ascii="Futura PT Book" w:eastAsia="Arial" w:hAnsi="Futura PT Book" w:cs="Arial"/>
          <w:sz w:val="24"/>
          <w:szCs w:val="24"/>
        </w:rPr>
        <w:t xml:space="preserve">Do you need help renewing your #DACA benefits? </w:t>
      </w:r>
      <w:r w:rsidR="763AD31F" w:rsidRPr="00C665AA">
        <w:rPr>
          <w:rFonts w:ascii="Futura PT Book" w:eastAsia="Arial" w:hAnsi="Futura PT Book" w:cs="Arial"/>
          <w:sz w:val="24"/>
          <w:szCs w:val="24"/>
        </w:rPr>
        <w:t>@</w:t>
      </w:r>
      <w:proofErr w:type="spellStart"/>
      <w:r w:rsidR="763AD31F" w:rsidRPr="00C665AA">
        <w:rPr>
          <w:rFonts w:ascii="Futura PT Book" w:eastAsia="Arial" w:hAnsi="Futura PT Book" w:cs="Arial"/>
          <w:sz w:val="24"/>
          <w:szCs w:val="24"/>
        </w:rPr>
        <w:t>cliniclegal</w:t>
      </w:r>
      <w:proofErr w:type="spellEnd"/>
      <w:r w:rsidR="763AD31F" w:rsidRPr="00C665AA">
        <w:rPr>
          <w:rFonts w:ascii="Futura PT Book" w:eastAsia="Arial" w:hAnsi="Futura PT Book" w:cs="Arial"/>
          <w:sz w:val="24"/>
          <w:szCs w:val="24"/>
        </w:rPr>
        <w:t xml:space="preserve"> has a directory of immigration legal services around the country.</w:t>
      </w:r>
      <w:r w:rsidR="768F9510" w:rsidRPr="00C665AA">
        <w:rPr>
          <w:rFonts w:ascii="Futura PT Book" w:eastAsia="Arial" w:hAnsi="Futura PT Book" w:cs="Arial"/>
          <w:sz w:val="24"/>
          <w:szCs w:val="24"/>
        </w:rPr>
        <w:t xml:space="preserve"> #</w:t>
      </w:r>
      <w:proofErr w:type="spellStart"/>
      <w:r w:rsidR="768F9510" w:rsidRPr="00C665AA">
        <w:rPr>
          <w:rFonts w:ascii="Futura PT Book" w:eastAsia="Arial" w:hAnsi="Futura PT Book" w:cs="Arial"/>
          <w:sz w:val="24"/>
          <w:szCs w:val="24"/>
        </w:rPr>
        <w:t>HomeIsHere</w:t>
      </w:r>
      <w:proofErr w:type="spellEnd"/>
    </w:p>
    <w:p w14:paraId="4D1F6DAE" w14:textId="661E985F" w:rsidR="5313AB4F" w:rsidRPr="00C665AA" w:rsidRDefault="5313AB4F" w:rsidP="3939C772">
      <w:pPr>
        <w:ind w:left="360" w:firstLine="360"/>
        <w:rPr>
          <w:rFonts w:ascii="Futura PT Book" w:eastAsia="Arial" w:hAnsi="Futura PT Book" w:cs="Arial"/>
          <w:sz w:val="24"/>
          <w:szCs w:val="24"/>
        </w:rPr>
      </w:pPr>
      <w:r w:rsidRPr="00C665AA">
        <w:rPr>
          <w:rFonts w:ascii="Futura PT Book" w:eastAsia="Arial" w:hAnsi="Futura PT Book" w:cs="Arial"/>
          <w:sz w:val="24"/>
          <w:szCs w:val="24"/>
        </w:rPr>
        <w:t xml:space="preserve">Find legal help near you: </w:t>
      </w:r>
      <w:hyperlink r:id="rId9">
        <w:r w:rsidR="19B8D045" w:rsidRPr="00C665AA">
          <w:rPr>
            <w:rStyle w:val="Hyperlink"/>
            <w:rFonts w:ascii="Futura PT Book" w:eastAsia="Arial" w:hAnsi="Futura PT Book" w:cs="Arial"/>
            <w:sz w:val="24"/>
            <w:szCs w:val="24"/>
          </w:rPr>
          <w:t>cliniclegal.org/find-legal-help/affiliates/directory</w:t>
        </w:r>
      </w:hyperlink>
    </w:p>
    <w:p w14:paraId="4B532703" w14:textId="2A0835FC" w:rsidR="0164875D" w:rsidRPr="00C665AA" w:rsidRDefault="0164875D" w:rsidP="3939C772">
      <w:pPr>
        <w:ind w:left="360"/>
        <w:rPr>
          <w:rFonts w:ascii="Futura PT Book" w:eastAsia="Arial" w:hAnsi="Futura PT Book" w:cs="Arial"/>
        </w:rPr>
      </w:pPr>
      <w:r>
        <w:rPr>
          <w:noProof/>
        </w:rPr>
        <w:drawing>
          <wp:inline distT="0" distB="0" distL="0" distR="0" wp14:anchorId="2ADA402E" wp14:editId="37A8C56E">
            <wp:extent cx="4191000" cy="2095500"/>
            <wp:effectExtent l="0" t="0" r="0" b="0"/>
            <wp:docPr id="145182970" name="Picture 1903531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353181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501FE6" w14:textId="3EAC932A" w:rsidR="3939C772" w:rsidRPr="00C665AA" w:rsidRDefault="3939C772" w:rsidP="3939C772">
      <w:pPr>
        <w:ind w:left="360"/>
        <w:rPr>
          <w:rFonts w:ascii="Futura PT Book" w:eastAsia="Arial" w:hAnsi="Futura PT Book" w:cs="Arial"/>
          <w:sz w:val="24"/>
          <w:szCs w:val="24"/>
        </w:rPr>
      </w:pPr>
    </w:p>
    <w:p w14:paraId="18B2A7B1" w14:textId="3FE8EB65" w:rsidR="73F544D8" w:rsidRPr="00C665AA" w:rsidRDefault="73F544D8" w:rsidP="3939C772">
      <w:pPr>
        <w:pStyle w:val="ListParagraph"/>
        <w:numPr>
          <w:ilvl w:val="0"/>
          <w:numId w:val="1"/>
        </w:numPr>
        <w:rPr>
          <w:rFonts w:ascii="Futura PT Book" w:eastAsia="Arial" w:hAnsi="Futura PT Book" w:cs="Arial"/>
          <w:sz w:val="24"/>
          <w:szCs w:val="24"/>
        </w:rPr>
      </w:pPr>
      <w:r w:rsidRPr="00C665AA">
        <w:rPr>
          <w:rFonts w:ascii="Futura PT Book" w:eastAsia="Arial" w:hAnsi="Futura PT Book" w:cs="Arial"/>
          <w:sz w:val="24"/>
          <w:szCs w:val="24"/>
        </w:rPr>
        <w:t>ATTN #DACA Recipients:</w:t>
      </w:r>
      <w:r w:rsidR="76EEF0C1" w:rsidRPr="00C665AA">
        <w:rPr>
          <w:rFonts w:ascii="Futura PT Book" w:eastAsia="Arial" w:hAnsi="Futura PT Book" w:cs="Arial"/>
          <w:sz w:val="24"/>
          <w:szCs w:val="24"/>
        </w:rPr>
        <w:t xml:space="preserve"> </w:t>
      </w:r>
      <w:r w:rsidR="768AC260" w:rsidRPr="00C665AA">
        <w:rPr>
          <w:rFonts w:ascii="Futura PT Book" w:eastAsia="Arial" w:hAnsi="Futura PT Book" w:cs="Arial"/>
          <w:sz w:val="24"/>
          <w:szCs w:val="24"/>
        </w:rPr>
        <w:t>Use this @</w:t>
      </w:r>
      <w:proofErr w:type="spellStart"/>
      <w:r w:rsidR="768AC260" w:rsidRPr="00C665AA">
        <w:rPr>
          <w:rFonts w:ascii="Futura PT Book" w:eastAsia="Arial" w:hAnsi="Futura PT Book" w:cs="Arial"/>
          <w:sz w:val="24"/>
          <w:szCs w:val="24"/>
        </w:rPr>
        <w:t>cliniclegal</w:t>
      </w:r>
      <w:proofErr w:type="spellEnd"/>
      <w:r w:rsidR="768AC260" w:rsidRPr="00C665AA">
        <w:rPr>
          <w:rFonts w:ascii="Futura PT Book" w:eastAsia="Arial" w:hAnsi="Futura PT Book" w:cs="Arial"/>
          <w:sz w:val="24"/>
          <w:szCs w:val="24"/>
        </w:rPr>
        <w:t xml:space="preserve"> #resource to protect yourself and your community from false legal services. </w:t>
      </w:r>
    </w:p>
    <w:p w14:paraId="06AD9A20" w14:textId="7E8DA9D7" w:rsidR="768AC260" w:rsidRDefault="768AC260" w:rsidP="3939C772">
      <w:pPr>
        <w:ind w:left="360" w:firstLine="360"/>
        <w:rPr>
          <w:rFonts w:ascii="Futura PT Book" w:eastAsia="Arial" w:hAnsi="Futura PT Book" w:cs="Arial"/>
          <w:sz w:val="24"/>
          <w:szCs w:val="24"/>
        </w:rPr>
      </w:pPr>
      <w:r w:rsidRPr="00C665AA">
        <w:rPr>
          <w:rFonts w:ascii="Futura PT Book" w:eastAsia="Arial" w:hAnsi="Futura PT Book" w:cs="Arial"/>
          <w:sz w:val="24"/>
          <w:szCs w:val="24"/>
        </w:rPr>
        <w:t>Dow</w:t>
      </w:r>
      <w:r w:rsidR="00B20870">
        <w:rPr>
          <w:rFonts w:ascii="Futura PT Book" w:eastAsia="Arial" w:hAnsi="Futura PT Book" w:cs="Arial"/>
          <w:sz w:val="24"/>
          <w:szCs w:val="24"/>
        </w:rPr>
        <w:t>nload here: bit.ly/</w:t>
      </w:r>
      <w:proofErr w:type="spellStart"/>
      <w:r w:rsidR="00B20870">
        <w:rPr>
          <w:rFonts w:ascii="Futura PT Book" w:eastAsia="Arial" w:hAnsi="Futura PT Book" w:cs="Arial"/>
          <w:sz w:val="24"/>
          <w:szCs w:val="24"/>
        </w:rPr>
        <w:t>notario_fraud</w:t>
      </w:r>
      <w:proofErr w:type="spellEnd"/>
      <w:r w:rsidR="00B20870">
        <w:rPr>
          <w:rFonts w:ascii="Futura PT Book" w:eastAsia="Arial" w:hAnsi="Futura PT Book" w:cs="Arial"/>
          <w:sz w:val="24"/>
          <w:szCs w:val="24"/>
        </w:rPr>
        <w:t xml:space="preserve"> </w:t>
      </w:r>
    </w:p>
    <w:p w14:paraId="7804B176" w14:textId="762EB825" w:rsidR="003B357C" w:rsidRPr="00C665AA" w:rsidRDefault="003B357C" w:rsidP="3939C772">
      <w:pPr>
        <w:ind w:left="360" w:firstLine="360"/>
        <w:rPr>
          <w:rFonts w:ascii="Futura PT Book" w:eastAsia="Arial" w:hAnsi="Futura PT Book" w:cs="Arial"/>
          <w:sz w:val="24"/>
          <w:szCs w:val="24"/>
        </w:rPr>
      </w:pPr>
    </w:p>
    <w:p w14:paraId="1888B242" w14:textId="762EB825" w:rsidR="003B357C" w:rsidRDefault="18DED8A8" w:rsidP="3939C772">
      <w:pPr>
        <w:ind w:left="360"/>
        <w:rPr>
          <w:rFonts w:ascii="Futura PT Book" w:eastAsia="Arial" w:hAnsi="Futura PT Book" w:cs="Arial"/>
          <w:sz w:val="24"/>
          <w:szCs w:val="24"/>
        </w:rPr>
      </w:pPr>
      <w:r>
        <w:rPr>
          <w:noProof/>
        </w:rPr>
        <w:drawing>
          <wp:inline distT="0" distB="0" distL="0" distR="0" wp14:anchorId="3BA75C92" wp14:editId="75240A5F">
            <wp:extent cx="4098409" cy="2143125"/>
            <wp:effectExtent l="0" t="0" r="0" b="0"/>
            <wp:docPr id="2040176339" name="Picture 2019561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956104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8409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9221D" w14:textId="762EB825" w:rsidR="003B357C" w:rsidRDefault="003B357C" w:rsidP="3939C772">
      <w:pPr>
        <w:ind w:left="360"/>
        <w:rPr>
          <w:rFonts w:ascii="Futura PT Book" w:eastAsia="Arial" w:hAnsi="Futura PT Book" w:cs="Arial"/>
          <w:sz w:val="24"/>
          <w:szCs w:val="24"/>
        </w:rPr>
      </w:pPr>
    </w:p>
    <w:p w14:paraId="570BA3CA" w14:textId="27C501A1" w:rsidR="1C03936F" w:rsidRPr="00C665AA" w:rsidRDefault="1C03936F" w:rsidP="3939C772">
      <w:pPr>
        <w:ind w:left="360"/>
        <w:rPr>
          <w:rFonts w:ascii="Futura PT Book" w:eastAsia="Arial" w:hAnsi="Futura PT Book" w:cs="Arial"/>
          <w:sz w:val="24"/>
          <w:szCs w:val="24"/>
        </w:rPr>
      </w:pPr>
    </w:p>
    <w:p w14:paraId="7F91214E" w14:textId="06F961BE" w:rsidR="1328B440" w:rsidRDefault="1328B440" w:rsidP="1328B440">
      <w:pPr>
        <w:ind w:left="360"/>
        <w:rPr>
          <w:rFonts w:ascii="Futura PT Book" w:hAnsi="Futura PT Book"/>
        </w:rPr>
      </w:pPr>
    </w:p>
    <w:p w14:paraId="731AE0A8" w14:textId="25271A8F" w:rsidR="00C4388C" w:rsidRDefault="094DAF7C" w:rsidP="003A55CD">
      <w:pPr>
        <w:pStyle w:val="Heading1"/>
      </w:pPr>
      <w:bookmarkStart w:id="4" w:name="_Toc36812341"/>
      <w:bookmarkStart w:id="5" w:name="_Toc36814030"/>
      <w:bookmarkStart w:id="6" w:name="_Toc36824989"/>
      <w:r w:rsidRPr="003B357C">
        <w:rPr>
          <w:color w:val="009AA6"/>
        </w:rPr>
        <w:lastRenderedPageBreak/>
        <w:t>Sample Posts</w:t>
      </w:r>
      <w:r w:rsidR="71C66C9F" w:rsidRPr="72A9F680">
        <w:rPr>
          <w:color w:val="009AA6"/>
        </w:rPr>
        <w:t>:</w:t>
      </w:r>
      <w:bookmarkEnd w:id="4"/>
      <w:bookmarkEnd w:id="5"/>
      <w:bookmarkEnd w:id="6"/>
    </w:p>
    <w:p w14:paraId="267E05D4" w14:textId="1F3F069E" w:rsidR="6F17E667" w:rsidRPr="00C4388C" w:rsidRDefault="6F17E667" w:rsidP="00C4388C">
      <w:pPr>
        <w:pStyle w:val="ListParagraph"/>
        <w:numPr>
          <w:ilvl w:val="0"/>
          <w:numId w:val="13"/>
        </w:numPr>
        <w:rPr>
          <w:color w:val="2F5496" w:themeColor="accent1" w:themeShade="BF"/>
          <w:sz w:val="32"/>
          <w:szCs w:val="32"/>
        </w:rPr>
      </w:pPr>
      <w:r w:rsidRPr="003B357C">
        <w:t>No matter what decision comes out of the #SCOTUS, we stand in solidarity with #DAC</w:t>
      </w:r>
      <w:r w:rsidR="3E0F2EAB" w:rsidRPr="003B357C">
        <w:t xml:space="preserve">A recipients, their families and immigrants everywhere. </w:t>
      </w:r>
      <w:r w:rsidR="4DEEDE54" w:rsidRPr="003B357C">
        <w:t>Dreamers deserve to have their human dignity upheld</w:t>
      </w:r>
      <w:r w:rsidR="723F6B73" w:rsidRPr="003B357C">
        <w:t>. #Faith4Daca</w:t>
      </w:r>
    </w:p>
    <w:p w14:paraId="27C8BC71" w14:textId="5AEA5C58" w:rsidR="726BBD58" w:rsidRPr="00C665AA" w:rsidRDefault="025176A0" w:rsidP="3939C772">
      <w:pPr>
        <w:ind w:left="360"/>
        <w:rPr>
          <w:rFonts w:ascii="Futura PT Book" w:eastAsia="Arial" w:hAnsi="Futura PT Book" w:cs="Arial"/>
        </w:rPr>
      </w:pPr>
      <w:r>
        <w:rPr>
          <w:noProof/>
        </w:rPr>
        <w:drawing>
          <wp:inline distT="0" distB="0" distL="0" distR="0" wp14:anchorId="3DC0AF83" wp14:editId="0B528BC9">
            <wp:extent cx="4572000" cy="1685925"/>
            <wp:effectExtent l="0" t="0" r="0" b="0"/>
            <wp:docPr id="1064977665" name="Picture 2076550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655048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B2173F" w14:textId="30F52D35" w:rsidR="3939C772" w:rsidRPr="00C665AA" w:rsidRDefault="3939C772" w:rsidP="3939C772">
      <w:pPr>
        <w:ind w:left="360"/>
        <w:rPr>
          <w:rFonts w:ascii="Futura PT Book" w:eastAsia="Arial" w:hAnsi="Futura PT Book" w:cs="Arial"/>
          <w:color w:val="14171A"/>
        </w:rPr>
      </w:pPr>
    </w:p>
    <w:p w14:paraId="5EF3E188" w14:textId="5B3A486F" w:rsidR="3E013647" w:rsidRPr="00C665AA" w:rsidRDefault="3E013647" w:rsidP="3939C772">
      <w:pPr>
        <w:pStyle w:val="ListParagraph"/>
        <w:numPr>
          <w:ilvl w:val="0"/>
          <w:numId w:val="5"/>
        </w:numPr>
        <w:rPr>
          <w:rFonts w:ascii="Futura PT Book" w:eastAsia="Arial" w:hAnsi="Futura PT Book" w:cs="Arial"/>
          <w:i/>
          <w:iCs/>
          <w:color w:val="1D1C1D"/>
          <w:sz w:val="24"/>
          <w:szCs w:val="24"/>
        </w:rPr>
      </w:pPr>
      <w:r w:rsidRPr="00C665AA">
        <w:rPr>
          <w:rFonts w:ascii="Futura PT Book" w:eastAsia="Arial" w:hAnsi="Futura PT Book" w:cs="Arial"/>
          <w:color w:val="1D1C1D"/>
          <w:sz w:val="24"/>
          <w:szCs w:val="24"/>
        </w:rPr>
        <w:t xml:space="preserve">The #SCOTUS could decide the fate of #DACA recipients any time between now and </w:t>
      </w:r>
      <w:r w:rsidR="0917F6E6" w:rsidRPr="00C665AA">
        <w:rPr>
          <w:rFonts w:ascii="Futura PT Book" w:eastAsia="Arial" w:hAnsi="Futura PT Book" w:cs="Arial"/>
          <w:color w:val="1D1C1D"/>
          <w:sz w:val="24"/>
          <w:szCs w:val="24"/>
        </w:rPr>
        <w:t xml:space="preserve">late </w:t>
      </w:r>
      <w:r w:rsidRPr="00C665AA">
        <w:rPr>
          <w:rFonts w:ascii="Futura PT Book" w:eastAsia="Arial" w:hAnsi="Futura PT Book" w:cs="Arial"/>
          <w:color w:val="1D1C1D"/>
          <w:sz w:val="24"/>
          <w:szCs w:val="24"/>
        </w:rPr>
        <w:t>June. Join @</w:t>
      </w:r>
      <w:proofErr w:type="spellStart"/>
      <w:r w:rsidRPr="00C665AA">
        <w:rPr>
          <w:rFonts w:ascii="Futura PT Book" w:eastAsia="Arial" w:hAnsi="Futura PT Book" w:cs="Arial"/>
          <w:color w:val="1D1C1D"/>
          <w:sz w:val="24"/>
          <w:szCs w:val="24"/>
        </w:rPr>
        <w:t>cliniclegal</w:t>
      </w:r>
      <w:proofErr w:type="spellEnd"/>
      <w:r w:rsidRPr="00C665AA">
        <w:rPr>
          <w:rFonts w:ascii="Futura PT Book" w:eastAsia="Arial" w:hAnsi="Futura PT Book" w:cs="Arial"/>
          <w:color w:val="1D1C1D"/>
          <w:sz w:val="24"/>
          <w:szCs w:val="24"/>
        </w:rPr>
        <w:t>, their affili</w:t>
      </w:r>
      <w:r w:rsidR="7B766B36" w:rsidRPr="00C665AA">
        <w:rPr>
          <w:rFonts w:ascii="Futura PT Book" w:eastAsia="Arial" w:hAnsi="Futura PT Book" w:cs="Arial"/>
          <w:color w:val="1D1C1D"/>
          <w:sz w:val="24"/>
          <w:szCs w:val="24"/>
        </w:rPr>
        <w:t>ates and immigration organizations around the country in lifting up the importance of Dreamers in our communities. #</w:t>
      </w:r>
      <w:proofErr w:type="spellStart"/>
      <w:r w:rsidR="7B766B36" w:rsidRPr="00C665AA">
        <w:rPr>
          <w:rFonts w:ascii="Futura PT Book" w:eastAsia="Arial" w:hAnsi="Futura PT Book" w:cs="Arial"/>
          <w:color w:val="1D1C1D"/>
          <w:sz w:val="24"/>
          <w:szCs w:val="24"/>
        </w:rPr>
        <w:t>HomeIsHere</w:t>
      </w:r>
      <w:proofErr w:type="spellEnd"/>
      <w:r w:rsidR="7B766B36" w:rsidRPr="00C665AA">
        <w:rPr>
          <w:rFonts w:ascii="Futura PT Book" w:eastAsia="Arial" w:hAnsi="Futura PT Book" w:cs="Arial"/>
          <w:color w:val="1D1C1D"/>
          <w:sz w:val="24"/>
          <w:szCs w:val="24"/>
        </w:rPr>
        <w:t xml:space="preserve"> </w:t>
      </w:r>
    </w:p>
    <w:p w14:paraId="12EB373E" w14:textId="192084B7" w:rsidR="15418AEB" w:rsidRPr="00C665AA" w:rsidRDefault="57CC97EC" w:rsidP="3939C772">
      <w:pPr>
        <w:ind w:left="360"/>
        <w:rPr>
          <w:rFonts w:ascii="Futura PT Book" w:eastAsia="Arial" w:hAnsi="Futura PT Book" w:cs="Arial"/>
          <w:i/>
          <w:iCs/>
          <w:color w:val="1D1C1D"/>
          <w:sz w:val="24"/>
          <w:szCs w:val="24"/>
        </w:rPr>
      </w:pPr>
      <w:r>
        <w:rPr>
          <w:noProof/>
        </w:rPr>
        <w:drawing>
          <wp:inline distT="0" distB="0" distL="0" distR="0" wp14:anchorId="133491FE" wp14:editId="1590E483">
            <wp:extent cx="4572000" cy="2400300"/>
            <wp:effectExtent l="0" t="0" r="0" b="0"/>
            <wp:docPr id="1265637751" name="Picture 37615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61595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DEF993" w14:textId="72943B37" w:rsidR="003A55CD" w:rsidRDefault="003A55CD">
      <w:pPr>
        <w:rPr>
          <w:rFonts w:ascii="Futura PT Book" w:eastAsia="Arial" w:hAnsi="Futura PT Book" w:cs="Arial"/>
          <w:b/>
          <w:bCs/>
          <w:color w:val="1D1C1D"/>
          <w:sz w:val="24"/>
          <w:szCs w:val="24"/>
        </w:rPr>
      </w:pPr>
      <w:r>
        <w:rPr>
          <w:rFonts w:ascii="Futura PT Book" w:eastAsia="Arial" w:hAnsi="Futura PT Book" w:cs="Arial"/>
          <w:b/>
          <w:bCs/>
          <w:color w:val="1D1C1D"/>
          <w:sz w:val="24"/>
          <w:szCs w:val="24"/>
        </w:rPr>
        <w:br w:type="page"/>
      </w:r>
    </w:p>
    <w:p w14:paraId="07282E15" w14:textId="4309339F" w:rsidR="756EF8EE" w:rsidRPr="00A10DC5" w:rsidRDefault="756EF8EE" w:rsidP="00127D27">
      <w:pPr>
        <w:pStyle w:val="Heading1"/>
        <w:rPr>
          <w:rFonts w:ascii="Futura PT Book" w:hAnsi="Futura PT Book"/>
          <w:color w:val="009AA6"/>
        </w:rPr>
      </w:pPr>
      <w:bookmarkStart w:id="7" w:name="_Toc36811937"/>
      <w:bookmarkStart w:id="8" w:name="_Toc36812342"/>
      <w:bookmarkStart w:id="9" w:name="_Toc36814031"/>
      <w:bookmarkStart w:id="10" w:name="_Toc36824990"/>
      <w:r w:rsidRPr="00A10DC5">
        <w:rPr>
          <w:rFonts w:ascii="Futura PT Book" w:hAnsi="Futura PT Book"/>
          <w:color w:val="009AA6"/>
        </w:rPr>
        <w:lastRenderedPageBreak/>
        <w:t xml:space="preserve">CNN </w:t>
      </w:r>
      <w:bookmarkEnd w:id="7"/>
      <w:bookmarkEnd w:id="8"/>
      <w:r w:rsidR="00A10DC5" w:rsidRPr="00A10DC5">
        <w:rPr>
          <w:rFonts w:ascii="Futura PT Book" w:hAnsi="Futura PT Book"/>
          <w:color w:val="009AA6"/>
        </w:rPr>
        <w:t>Article</w:t>
      </w:r>
      <w:bookmarkEnd w:id="9"/>
      <w:bookmarkEnd w:id="10"/>
    </w:p>
    <w:p w14:paraId="6765C1E6" w14:textId="2BE56CD8" w:rsidR="2E17A4CA" w:rsidRPr="00C665AA" w:rsidRDefault="00B20870" w:rsidP="3939C772">
      <w:pPr>
        <w:rPr>
          <w:rFonts w:ascii="Futura PT Book" w:eastAsia="Arial" w:hAnsi="Futura PT Book" w:cs="Arial"/>
          <w:sz w:val="24"/>
          <w:szCs w:val="24"/>
        </w:rPr>
      </w:pPr>
      <w:hyperlink r:id="rId14" w:history="1">
        <w:r w:rsidR="00A10DC5" w:rsidRPr="00774C2C">
          <w:rPr>
            <w:rStyle w:val="Hyperlink"/>
            <w:rFonts w:ascii="Futura PT Book" w:eastAsia="Arial" w:hAnsi="Futura PT Book" w:cs="Arial"/>
            <w:sz w:val="24"/>
            <w:szCs w:val="24"/>
          </w:rPr>
          <w:t>www.cnn.com/2020/03/27/politics/dreamers-health-care-workers-coronavirus-daca-supreme-court/index.html</w:t>
        </w:r>
      </w:hyperlink>
    </w:p>
    <w:p w14:paraId="660AB09D" w14:textId="2864A996" w:rsidR="3D99AC0B" w:rsidRPr="00C665AA" w:rsidRDefault="2E17A4CA" w:rsidP="72A9F680">
      <w:pPr>
        <w:pStyle w:val="ListParagraph"/>
        <w:numPr>
          <w:ilvl w:val="0"/>
          <w:numId w:val="10"/>
        </w:numPr>
        <w:rPr>
          <w:rFonts w:ascii="Futura PT Book" w:eastAsia="Arial" w:hAnsi="Futura PT Book" w:cs="Arial"/>
          <w:sz w:val="24"/>
          <w:szCs w:val="24"/>
        </w:rPr>
      </w:pPr>
      <w:r w:rsidRPr="00C665AA">
        <w:rPr>
          <w:rFonts w:ascii="Futura PT Book" w:eastAsia="Arial" w:hAnsi="Futura PT Book" w:cs="Arial"/>
          <w:sz w:val="24"/>
          <w:szCs w:val="24"/>
        </w:rPr>
        <w:t xml:space="preserve">#DACA recipients have always been an important part of </w:t>
      </w:r>
      <w:r w:rsidR="4189C695" w:rsidRPr="00C665AA">
        <w:rPr>
          <w:rFonts w:ascii="Futura PT Book" w:eastAsia="Arial" w:hAnsi="Futura PT Book" w:cs="Arial"/>
          <w:sz w:val="24"/>
          <w:szCs w:val="24"/>
        </w:rPr>
        <w:t>our communities</w:t>
      </w:r>
      <w:r w:rsidRPr="00C665AA">
        <w:rPr>
          <w:rFonts w:ascii="Futura PT Book" w:eastAsia="Arial" w:hAnsi="Futura PT Book" w:cs="Arial"/>
          <w:sz w:val="24"/>
          <w:szCs w:val="24"/>
        </w:rPr>
        <w:t>. The 27,000+ #DACA recipients on the front</w:t>
      </w:r>
      <w:r w:rsidR="4B1AFFA3" w:rsidRPr="00C665AA">
        <w:rPr>
          <w:rFonts w:ascii="Futura PT Book" w:eastAsia="Arial" w:hAnsi="Futura PT Book" w:cs="Arial"/>
          <w:sz w:val="24"/>
          <w:szCs w:val="24"/>
        </w:rPr>
        <w:t>line of the pandemic</w:t>
      </w:r>
      <w:r w:rsidR="6FF5B032" w:rsidRPr="00C665AA">
        <w:rPr>
          <w:rFonts w:ascii="Futura PT Book" w:eastAsia="Arial" w:hAnsi="Futura PT Book" w:cs="Arial"/>
          <w:sz w:val="24"/>
          <w:szCs w:val="24"/>
        </w:rPr>
        <w:t xml:space="preserve"> are just one example of </w:t>
      </w:r>
      <w:r w:rsidR="430B0560" w:rsidRPr="00C665AA">
        <w:rPr>
          <w:rFonts w:ascii="Futura PT Book" w:eastAsia="Arial" w:hAnsi="Futura PT Book" w:cs="Arial"/>
          <w:sz w:val="24"/>
          <w:szCs w:val="24"/>
        </w:rPr>
        <w:t xml:space="preserve">their importance. </w:t>
      </w:r>
      <w:r w:rsidR="3D99AC0B" w:rsidRPr="00C665AA">
        <w:rPr>
          <w:rFonts w:ascii="Futura PT Book" w:eastAsia="Arial" w:hAnsi="Futura PT Book" w:cs="Arial"/>
          <w:sz w:val="24"/>
          <w:szCs w:val="24"/>
        </w:rPr>
        <w:t xml:space="preserve">Their </w:t>
      </w:r>
      <w:r w:rsidR="430B0560" w:rsidRPr="00C665AA">
        <w:rPr>
          <w:rFonts w:ascii="Futura PT Book" w:eastAsia="Arial" w:hAnsi="Futura PT Book" w:cs="Arial"/>
          <w:sz w:val="24"/>
          <w:szCs w:val="24"/>
        </w:rPr>
        <w:t>#</w:t>
      </w:r>
      <w:proofErr w:type="spellStart"/>
      <w:r w:rsidR="430B0560" w:rsidRPr="00C665AA">
        <w:rPr>
          <w:rFonts w:ascii="Futura PT Book" w:eastAsia="Arial" w:hAnsi="Futura PT Book" w:cs="Arial"/>
          <w:sz w:val="24"/>
          <w:szCs w:val="24"/>
        </w:rPr>
        <w:t>HomeIsHere</w:t>
      </w:r>
      <w:proofErr w:type="spellEnd"/>
      <w:r w:rsidR="4C8D3CB8" w:rsidRPr="00C665AA">
        <w:rPr>
          <w:rFonts w:ascii="Futura PT Book" w:eastAsia="Arial" w:hAnsi="Futura PT Book" w:cs="Arial"/>
          <w:sz w:val="24"/>
          <w:szCs w:val="24"/>
        </w:rPr>
        <w:t xml:space="preserve">. </w:t>
      </w:r>
    </w:p>
    <w:bookmarkStart w:id="11" w:name="_GoBack"/>
    <w:bookmarkEnd w:id="11"/>
    <w:p w14:paraId="33DDC472" w14:textId="08396CBC" w:rsidR="4C8D3CB8" w:rsidRPr="00C665AA" w:rsidRDefault="00B20870" w:rsidP="3939C772">
      <w:pPr>
        <w:ind w:left="360" w:firstLine="360"/>
        <w:rPr>
          <w:rFonts w:ascii="Futura PT Book" w:eastAsia="Arial" w:hAnsi="Futura PT Book" w:cs="Arial"/>
          <w:sz w:val="24"/>
          <w:szCs w:val="24"/>
        </w:rPr>
      </w:pPr>
      <w:r>
        <w:fldChar w:fldCharType="begin"/>
      </w:r>
      <w:r>
        <w:instrText xml:space="preserve"> HYPERLINK "https://cnn.it/3dUMEQE" \h </w:instrText>
      </w:r>
      <w:r>
        <w:fldChar w:fldCharType="separate"/>
      </w:r>
      <w:proofErr w:type="gramStart"/>
      <w:r w:rsidR="00A10DC5">
        <w:rPr>
          <w:rStyle w:val="Hyperlink"/>
          <w:rFonts w:ascii="Futura PT Book" w:eastAsia="Arial" w:hAnsi="Futura PT Book" w:cs="Arial"/>
          <w:sz w:val="24"/>
          <w:szCs w:val="24"/>
        </w:rPr>
        <w:t>c</w:t>
      </w:r>
      <w:r w:rsidR="4C8D3CB8" w:rsidRPr="00C665AA">
        <w:rPr>
          <w:rStyle w:val="Hyperlink"/>
          <w:rFonts w:ascii="Futura PT Book" w:eastAsia="Arial" w:hAnsi="Futura PT Book" w:cs="Arial"/>
          <w:sz w:val="24"/>
          <w:szCs w:val="24"/>
        </w:rPr>
        <w:t>nn.it/3dUMEQE</w:t>
      </w:r>
      <w:proofErr w:type="gramEnd"/>
      <w:r>
        <w:rPr>
          <w:rStyle w:val="Hyperlink"/>
          <w:rFonts w:ascii="Futura PT Book" w:eastAsia="Arial" w:hAnsi="Futura PT Book" w:cs="Arial"/>
          <w:sz w:val="24"/>
          <w:szCs w:val="24"/>
        </w:rPr>
        <w:fldChar w:fldCharType="end"/>
      </w:r>
    </w:p>
    <w:p w14:paraId="5A80C9A3" w14:textId="4BD4FEDE" w:rsidR="3939C772" w:rsidRPr="00C665AA" w:rsidRDefault="3939C772" w:rsidP="3939C772">
      <w:pPr>
        <w:ind w:left="360" w:firstLine="360"/>
        <w:rPr>
          <w:rFonts w:ascii="Futura PT Book" w:eastAsia="Arial" w:hAnsi="Futura PT Book" w:cs="Arial"/>
          <w:sz w:val="24"/>
          <w:szCs w:val="24"/>
        </w:rPr>
      </w:pPr>
    </w:p>
    <w:p w14:paraId="2B1AAA09" w14:textId="7EEC3CD3" w:rsidR="155F45F5" w:rsidRPr="00C665AA" w:rsidRDefault="155F45F5" w:rsidP="3939C772">
      <w:pPr>
        <w:pStyle w:val="ListParagraph"/>
        <w:numPr>
          <w:ilvl w:val="0"/>
          <w:numId w:val="8"/>
        </w:numPr>
        <w:rPr>
          <w:rFonts w:ascii="Futura PT Book" w:eastAsia="Arial" w:hAnsi="Futura PT Book" w:cs="Arial"/>
          <w:sz w:val="24"/>
          <w:szCs w:val="24"/>
        </w:rPr>
      </w:pPr>
      <w:r w:rsidRPr="00C665AA">
        <w:rPr>
          <w:rFonts w:ascii="Futura PT Book" w:eastAsia="Arial" w:hAnsi="Futura PT Book" w:cs="Arial"/>
          <w:sz w:val="24"/>
          <w:szCs w:val="24"/>
        </w:rPr>
        <w:t xml:space="preserve">A #SCOTUS decision against #DACA recipients during the #COVID19 pandemic could result in the loss of thousands of “essential” workers. </w:t>
      </w:r>
      <w:r w:rsidR="28FF3CFE" w:rsidRPr="00C665AA">
        <w:rPr>
          <w:rFonts w:ascii="Futura PT Book" w:eastAsia="Arial" w:hAnsi="Futura PT Book" w:cs="Arial"/>
          <w:sz w:val="24"/>
          <w:szCs w:val="24"/>
        </w:rPr>
        <w:t>These dreamers are providing on the frontlines because their #</w:t>
      </w:r>
      <w:proofErr w:type="spellStart"/>
      <w:r w:rsidR="28FF3CFE" w:rsidRPr="00C665AA">
        <w:rPr>
          <w:rFonts w:ascii="Futura PT Book" w:eastAsia="Arial" w:hAnsi="Futura PT Book" w:cs="Arial"/>
          <w:sz w:val="24"/>
          <w:szCs w:val="24"/>
        </w:rPr>
        <w:t>HomeIsHere</w:t>
      </w:r>
      <w:proofErr w:type="spellEnd"/>
      <w:r w:rsidR="28FF3CFE" w:rsidRPr="00C665AA">
        <w:rPr>
          <w:rFonts w:ascii="Futura PT Book" w:eastAsia="Arial" w:hAnsi="Futura PT Book" w:cs="Arial"/>
          <w:sz w:val="24"/>
          <w:szCs w:val="24"/>
        </w:rPr>
        <w:t>.</w:t>
      </w:r>
    </w:p>
    <w:p w14:paraId="173E8712" w14:textId="133272AC" w:rsidR="28FF3CFE" w:rsidRPr="00C665AA" w:rsidRDefault="00B20870" w:rsidP="00B20870">
      <w:pPr>
        <w:ind w:left="360" w:firstLine="360"/>
        <w:rPr>
          <w:rFonts w:ascii="Futura PT Book" w:eastAsia="Arial" w:hAnsi="Futura PT Book" w:cs="Arial"/>
          <w:sz w:val="24"/>
          <w:szCs w:val="24"/>
        </w:rPr>
      </w:pPr>
      <w:hyperlink r:id="rId15">
        <w:proofErr w:type="gramStart"/>
        <w:r w:rsidR="28FF3CFE" w:rsidRPr="00C665AA">
          <w:rPr>
            <w:rStyle w:val="Hyperlink"/>
            <w:rFonts w:ascii="Futura PT Book" w:eastAsia="Arial" w:hAnsi="Futura PT Book" w:cs="Arial"/>
            <w:sz w:val="24"/>
            <w:szCs w:val="24"/>
          </w:rPr>
          <w:t>cnn.it/3dUMEQE</w:t>
        </w:r>
        <w:proofErr w:type="gramEnd"/>
      </w:hyperlink>
    </w:p>
    <w:p w14:paraId="5D8ABACD" w14:textId="1C9D3116" w:rsidR="00032076" w:rsidRPr="00C665AA" w:rsidRDefault="00032076" w:rsidP="3939C772">
      <w:pPr>
        <w:rPr>
          <w:rFonts w:ascii="Futura PT Book" w:hAnsi="Futura PT Book"/>
        </w:rPr>
      </w:pPr>
    </w:p>
    <w:p w14:paraId="7F243A74" w14:textId="4201E3BE" w:rsidR="094DAF7C" w:rsidRPr="00A10DC5" w:rsidRDefault="46E25970" w:rsidP="00127D27">
      <w:pPr>
        <w:pStyle w:val="Heading1"/>
        <w:rPr>
          <w:rFonts w:ascii="Futura PT Book" w:hAnsi="Futura PT Book"/>
          <w:color w:val="009AA6"/>
        </w:rPr>
      </w:pPr>
      <w:bookmarkStart w:id="12" w:name="_Toc36811938"/>
      <w:bookmarkStart w:id="13" w:name="_Toc36812343"/>
      <w:bookmarkStart w:id="14" w:name="_Toc36814032"/>
      <w:bookmarkStart w:id="15" w:name="_Toc36824991"/>
      <w:r w:rsidRPr="00A10DC5">
        <w:rPr>
          <w:rFonts w:ascii="Futura PT Book" w:hAnsi="Futura PT Book"/>
          <w:color w:val="009AA6"/>
        </w:rPr>
        <w:t>Quick Posts</w:t>
      </w:r>
      <w:bookmarkEnd w:id="12"/>
      <w:bookmarkEnd w:id="13"/>
      <w:bookmarkEnd w:id="14"/>
      <w:bookmarkEnd w:id="15"/>
    </w:p>
    <w:p w14:paraId="233EBD1E" w14:textId="76D5093D" w:rsidR="46E25970" w:rsidRPr="00C665AA" w:rsidRDefault="00B20870" w:rsidP="3939C772">
      <w:pPr>
        <w:rPr>
          <w:rFonts w:ascii="Futura PT Book" w:eastAsia="Arial" w:hAnsi="Futura PT Book" w:cs="Arial"/>
          <w:sz w:val="24"/>
          <w:szCs w:val="24"/>
        </w:rPr>
      </w:pPr>
      <w:hyperlink r:id="rId16">
        <w:r w:rsidR="46E25970" w:rsidRPr="00C665AA">
          <w:rPr>
            <w:rStyle w:val="Hyperlink"/>
            <w:rFonts w:ascii="Futura PT Book" w:eastAsia="Arial" w:hAnsi="Futura PT Book" w:cs="Arial"/>
            <w:b/>
            <w:bCs/>
            <w:color w:val="1155CC"/>
            <w:sz w:val="24"/>
            <w:szCs w:val="24"/>
          </w:rPr>
          <w:t>CLICK</w:t>
        </w:r>
      </w:hyperlink>
      <w:r w:rsidR="46E25970" w:rsidRPr="00C665AA">
        <w:rPr>
          <w:rStyle w:val="Hyperlink"/>
          <w:rFonts w:ascii="Futura PT Book" w:eastAsia="Arial" w:hAnsi="Futura PT Book" w:cs="Arial"/>
          <w:b/>
          <w:bCs/>
          <w:color w:val="1155CC"/>
          <w:sz w:val="24"/>
          <w:szCs w:val="24"/>
        </w:rPr>
        <w:t xml:space="preserve"> TO TWEET</w:t>
      </w:r>
    </w:p>
    <w:p w14:paraId="69793BBD" w14:textId="28DB1121" w:rsidR="46E25970" w:rsidRPr="00C665AA" w:rsidRDefault="46E25970" w:rsidP="3939C772">
      <w:pPr>
        <w:rPr>
          <w:rFonts w:ascii="Futura PT Book" w:eastAsia="Arial" w:hAnsi="Futura PT Book" w:cs="Arial"/>
          <w:i/>
          <w:iCs/>
          <w:color w:val="1D1C1D"/>
          <w:sz w:val="24"/>
          <w:szCs w:val="24"/>
        </w:rPr>
      </w:pPr>
      <w:r w:rsidRPr="00C665AA">
        <w:rPr>
          <w:rFonts w:ascii="Futura PT Book" w:eastAsia="Arial" w:hAnsi="Futura PT Book" w:cs="Arial"/>
          <w:i/>
          <w:iCs/>
          <w:color w:val="1D1C1D"/>
          <w:sz w:val="24"/>
          <w:szCs w:val="24"/>
        </w:rPr>
        <w:t xml:space="preserve">[For </w:t>
      </w:r>
      <w:proofErr w:type="gramStart"/>
      <w:r w:rsidRPr="00C665AA">
        <w:rPr>
          <w:rFonts w:ascii="Futura PT Book" w:eastAsia="Arial" w:hAnsi="Futura PT Book" w:cs="Arial"/>
          <w:i/>
          <w:iCs/>
          <w:color w:val="1D1C1D"/>
          <w:sz w:val="24"/>
          <w:szCs w:val="24"/>
        </w:rPr>
        <w:t>reference</w:t>
      </w:r>
      <w:proofErr w:type="gramEnd"/>
      <w:r w:rsidRPr="00C665AA">
        <w:rPr>
          <w:rFonts w:ascii="Futura PT Book" w:eastAsia="Arial" w:hAnsi="Futura PT Book" w:cs="Arial"/>
          <w:i/>
          <w:iCs/>
          <w:color w:val="1D1C1D"/>
          <w:sz w:val="24"/>
          <w:szCs w:val="24"/>
        </w:rPr>
        <w:t xml:space="preserve"> this is the text of the click to tweet: “</w:t>
      </w:r>
      <w:r w:rsidR="028D0CB3" w:rsidRPr="00C665AA">
        <w:rPr>
          <w:rFonts w:ascii="Futura PT Book" w:eastAsia="Arial" w:hAnsi="Futura PT Book" w:cs="Arial"/>
          <w:i/>
          <w:iCs/>
          <w:color w:val="1D1C1D"/>
          <w:sz w:val="24"/>
          <w:szCs w:val="24"/>
        </w:rPr>
        <w:t>#DACA recipients have built lives in the United States. They are parents, friends, coworkers, advocates and so much more. Their #</w:t>
      </w:r>
      <w:proofErr w:type="spellStart"/>
      <w:r w:rsidR="028D0CB3" w:rsidRPr="00C665AA">
        <w:rPr>
          <w:rFonts w:ascii="Futura PT Book" w:eastAsia="Arial" w:hAnsi="Futura PT Book" w:cs="Arial"/>
          <w:i/>
          <w:iCs/>
          <w:color w:val="1D1C1D"/>
          <w:sz w:val="24"/>
          <w:szCs w:val="24"/>
        </w:rPr>
        <w:t>HomeIsHere</w:t>
      </w:r>
      <w:proofErr w:type="spellEnd"/>
      <w:r w:rsidR="028D0CB3" w:rsidRPr="00C665AA">
        <w:rPr>
          <w:rFonts w:ascii="Futura PT Book" w:eastAsia="Arial" w:hAnsi="Futura PT Book" w:cs="Arial"/>
          <w:i/>
          <w:iCs/>
          <w:color w:val="1D1C1D"/>
          <w:sz w:val="24"/>
          <w:szCs w:val="24"/>
        </w:rPr>
        <w:t>.</w:t>
      </w:r>
      <w:r w:rsidRPr="00C665AA">
        <w:rPr>
          <w:rFonts w:ascii="Futura PT Book" w:eastAsia="Arial" w:hAnsi="Futura PT Book" w:cs="Arial"/>
          <w:i/>
          <w:iCs/>
          <w:color w:val="1D1C1D"/>
          <w:sz w:val="24"/>
          <w:szCs w:val="24"/>
        </w:rPr>
        <w:t>”]</w:t>
      </w:r>
    </w:p>
    <w:p w14:paraId="450C9EDF" w14:textId="53BD8EF7" w:rsidR="3939C772" w:rsidRPr="00C665AA" w:rsidRDefault="3939C772" w:rsidP="3939C772">
      <w:pPr>
        <w:rPr>
          <w:rFonts w:ascii="Futura PT Book" w:eastAsia="Arial" w:hAnsi="Futura PT Book" w:cs="Arial"/>
          <w:i/>
          <w:iCs/>
          <w:color w:val="1D1C1D"/>
          <w:sz w:val="24"/>
          <w:szCs w:val="24"/>
        </w:rPr>
      </w:pPr>
    </w:p>
    <w:p w14:paraId="093362BB" w14:textId="5BD1943D" w:rsidR="46E25970" w:rsidRPr="00C665AA" w:rsidRDefault="00B20870" w:rsidP="3939C772">
      <w:pPr>
        <w:rPr>
          <w:rFonts w:ascii="Futura PT Book" w:eastAsia="Arial" w:hAnsi="Futura PT Book" w:cs="Arial"/>
          <w:sz w:val="24"/>
          <w:szCs w:val="24"/>
        </w:rPr>
      </w:pPr>
      <w:hyperlink r:id="rId17">
        <w:r w:rsidR="15414C8D" w:rsidRPr="00C665AA">
          <w:rPr>
            <w:rStyle w:val="Hyperlink"/>
            <w:rFonts w:ascii="Futura PT Book" w:eastAsia="Arial" w:hAnsi="Futura PT Book" w:cs="Arial"/>
            <w:b/>
            <w:bCs/>
            <w:color w:val="1155CC"/>
            <w:sz w:val="24"/>
            <w:szCs w:val="24"/>
          </w:rPr>
          <w:t>CLICK</w:t>
        </w:r>
      </w:hyperlink>
      <w:r w:rsidR="15414C8D" w:rsidRPr="00C665AA">
        <w:rPr>
          <w:rStyle w:val="Hyperlink"/>
          <w:rFonts w:ascii="Futura PT Book" w:eastAsia="Arial" w:hAnsi="Futura PT Book" w:cs="Arial"/>
          <w:b/>
          <w:bCs/>
          <w:color w:val="1155CC"/>
          <w:sz w:val="24"/>
          <w:szCs w:val="24"/>
        </w:rPr>
        <w:t xml:space="preserve"> TO TWEET</w:t>
      </w:r>
    </w:p>
    <w:p w14:paraId="638A1207" w14:textId="1260B8E8" w:rsidR="094DAF7C" w:rsidRPr="003A55CD" w:rsidRDefault="15414C8D" w:rsidP="3939C772">
      <w:pPr>
        <w:rPr>
          <w:rFonts w:ascii="Futura PT Book" w:eastAsia="Arial" w:hAnsi="Futura PT Book" w:cs="Arial"/>
          <w:i/>
          <w:iCs/>
          <w:color w:val="1D1C1D"/>
          <w:sz w:val="24"/>
          <w:szCs w:val="24"/>
        </w:rPr>
      </w:pPr>
      <w:r w:rsidRPr="00C665AA">
        <w:rPr>
          <w:rFonts w:ascii="Futura PT Book" w:eastAsia="Arial" w:hAnsi="Futura PT Book" w:cs="Arial"/>
          <w:i/>
          <w:iCs/>
          <w:color w:val="1D1C1D"/>
          <w:sz w:val="24"/>
          <w:szCs w:val="24"/>
        </w:rPr>
        <w:t xml:space="preserve">[For </w:t>
      </w:r>
      <w:proofErr w:type="gramStart"/>
      <w:r w:rsidRPr="00C665AA">
        <w:rPr>
          <w:rFonts w:ascii="Futura PT Book" w:eastAsia="Arial" w:hAnsi="Futura PT Book" w:cs="Arial"/>
          <w:i/>
          <w:iCs/>
          <w:color w:val="1D1C1D"/>
          <w:sz w:val="24"/>
          <w:szCs w:val="24"/>
        </w:rPr>
        <w:t>reference</w:t>
      </w:r>
      <w:proofErr w:type="gramEnd"/>
      <w:r w:rsidRPr="00C665AA">
        <w:rPr>
          <w:rFonts w:ascii="Futura PT Book" w:eastAsia="Arial" w:hAnsi="Futura PT Book" w:cs="Arial"/>
          <w:i/>
          <w:iCs/>
          <w:color w:val="1D1C1D"/>
          <w:sz w:val="24"/>
          <w:szCs w:val="24"/>
        </w:rPr>
        <w:t xml:space="preserve"> this is the text of the click to tweet: “</w:t>
      </w:r>
      <w:r w:rsidR="684C62FF" w:rsidRPr="00C665AA">
        <w:rPr>
          <w:rFonts w:ascii="Futura PT Book" w:eastAsia="Arial" w:hAnsi="Futura PT Book" w:cs="Arial"/>
          <w:i/>
          <w:iCs/>
          <w:color w:val="1D1C1D"/>
          <w:sz w:val="24"/>
          <w:szCs w:val="24"/>
        </w:rPr>
        <w:t xml:space="preserve">Dreamers play a vital role in our communities: economically, culturally and relationally. As the Supreme Court weighs its decision on the future of #DACA, we stand with </w:t>
      </w:r>
      <w:r w:rsidR="35B6B3AD" w:rsidRPr="00C665AA">
        <w:rPr>
          <w:rFonts w:ascii="Futura PT Book" w:eastAsia="Arial" w:hAnsi="Futura PT Book" w:cs="Arial"/>
          <w:i/>
          <w:iCs/>
          <w:color w:val="1D1C1D"/>
          <w:sz w:val="24"/>
          <w:szCs w:val="24"/>
        </w:rPr>
        <w:t>immigrants and their tremendous impact in our communities. #</w:t>
      </w:r>
      <w:proofErr w:type="spellStart"/>
      <w:r w:rsidR="35B6B3AD" w:rsidRPr="00C665AA">
        <w:rPr>
          <w:rFonts w:ascii="Futura PT Book" w:eastAsia="Arial" w:hAnsi="Futura PT Book" w:cs="Arial"/>
          <w:i/>
          <w:iCs/>
          <w:color w:val="1D1C1D"/>
          <w:sz w:val="24"/>
          <w:szCs w:val="24"/>
        </w:rPr>
        <w:t>HomeIsHere</w:t>
      </w:r>
      <w:proofErr w:type="spellEnd"/>
      <w:r w:rsidR="35B6B3AD" w:rsidRPr="00C665AA">
        <w:rPr>
          <w:rFonts w:ascii="Futura PT Book" w:eastAsia="Arial" w:hAnsi="Futura PT Book" w:cs="Arial"/>
          <w:i/>
          <w:iCs/>
          <w:color w:val="1D1C1D"/>
          <w:sz w:val="24"/>
          <w:szCs w:val="24"/>
        </w:rPr>
        <w:t>”</w:t>
      </w:r>
      <w:r w:rsidRPr="00C665AA">
        <w:rPr>
          <w:rFonts w:ascii="Futura PT Book" w:eastAsia="Arial" w:hAnsi="Futura PT Book" w:cs="Arial"/>
          <w:i/>
          <w:iCs/>
          <w:color w:val="1D1C1D"/>
          <w:sz w:val="24"/>
          <w:szCs w:val="24"/>
        </w:rPr>
        <w:t>]</w:t>
      </w:r>
    </w:p>
    <w:sectPr w:rsidR="094DAF7C" w:rsidRPr="003A55CD">
      <w:headerReference w:type="default" r:id="rId18"/>
      <w:footerReference w:type="default" r:id="rId1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commentsExtensible.xml><?xml version="1.0" encoding="utf-8"?>
<w16cex:commentsExtensible xmlns:w16="http://schemas.microsoft.com/office/word/2018/wordml" xmlns:w16cex="http://schemas.microsoft.com/office/word/2018/wordml/cex" xmlns:mc="http://schemas.openxmlformats.org/markup-compatibility/2006" mc:Ignorable="w16 w16cex">
  <w16cex:commentExtensible w16cex:durableId="3D474A98" w16cex:dateUtc="2020-04-03T17:12:58.842Z"/>
  <w16cex:commentExtensible w16cex:durableId="2805C00B" w16cex:dateUtc="2020-04-03T17:39:04.366Z"/>
  <w16cex:commentExtensible w16cex:durableId="771EB235" w16cex:dateUtc="2020-04-03T17:54:18.525Z"/>
  <w16cex:commentExtensible w16cex:durableId="4F565029" w16cex:dateUtc="2020-04-03T17:54:18.525Z"/>
  <w16cex:commentExtensible w16cex:durableId="23330AFF" w16cex:dateUtc="2020-04-03T19:49:49.062Z"/>
  <w16cex:commentExtensible w16cex:durableId="2859C39E" w16cex:dateUtc="2020-04-03T19:53:48.637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6A69569" w14:textId="77777777" w:rsidR="00127D27" w:rsidRDefault="00127D27" w:rsidP="00127D27">
      <w:pPr>
        <w:spacing w:after="0" w:line="240" w:lineRule="auto"/>
      </w:pPr>
      <w:r>
        <w:separator/>
      </w:r>
    </w:p>
  </w:endnote>
  <w:endnote w:type="continuationSeparator" w:id="0">
    <w:p w14:paraId="41E939F2" w14:textId="77777777" w:rsidR="00127D27" w:rsidRDefault="00127D27" w:rsidP="00127D27">
      <w:pPr>
        <w:spacing w:after="0" w:line="240" w:lineRule="auto"/>
      </w:pPr>
      <w:r>
        <w:continuationSeparator/>
      </w:r>
    </w:p>
  </w:endnote>
  <w:endnote w:type="continuationNotice" w:id="1">
    <w:p w14:paraId="3A0F63FB" w14:textId="77777777" w:rsidR="00127D27" w:rsidRDefault="00127D2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utura PT Book">
    <w:altName w:val="Futura PT Book"/>
    <w:panose1 w:val="020B0502020204020303"/>
    <w:charset w:val="00"/>
    <w:family w:val="swiss"/>
    <w:notTrueType/>
    <w:pitch w:val="variable"/>
    <w:sig w:usb0="00000207" w:usb1="00000000" w:usb2="00000000" w:usb3="00000000" w:csb0="00000097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75B1CF" w14:textId="5572D5C7" w:rsidR="000D1437" w:rsidRPr="000D1437" w:rsidRDefault="000D1437">
    <w:pPr>
      <w:pStyle w:val="Footer"/>
      <w:rPr>
        <w:rFonts w:ascii="Futura PT Book" w:hAnsi="Futura PT Book"/>
      </w:rPr>
    </w:pPr>
    <w:r w:rsidRPr="000D1437">
      <w:rPr>
        <w:rFonts w:ascii="Futura PT Book" w:hAnsi="Futura PT Book"/>
      </w:rPr>
      <w:t xml:space="preserve">For more information, visit </w:t>
    </w:r>
    <w:r w:rsidRPr="000D1437">
      <w:rPr>
        <w:rFonts w:ascii="Futura PT Book" w:hAnsi="Futura PT Book"/>
        <w:color w:val="808080" w:themeColor="background1" w:themeShade="80"/>
      </w:rPr>
      <w:t>www.cliniclegal.org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B7FB401" w14:textId="77777777" w:rsidR="00127D27" w:rsidRDefault="00127D27" w:rsidP="00127D27">
      <w:pPr>
        <w:spacing w:after="0" w:line="240" w:lineRule="auto"/>
      </w:pPr>
      <w:r>
        <w:separator/>
      </w:r>
    </w:p>
  </w:footnote>
  <w:footnote w:type="continuationSeparator" w:id="0">
    <w:p w14:paraId="37047B6D" w14:textId="77777777" w:rsidR="00127D27" w:rsidRDefault="00127D27" w:rsidP="00127D27">
      <w:pPr>
        <w:spacing w:after="0" w:line="240" w:lineRule="auto"/>
      </w:pPr>
      <w:r>
        <w:continuationSeparator/>
      </w:r>
    </w:p>
  </w:footnote>
  <w:footnote w:type="continuationNotice" w:id="1">
    <w:p w14:paraId="101C3F54" w14:textId="77777777" w:rsidR="00127D27" w:rsidRDefault="00127D2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DB7D49" w14:textId="538703B6" w:rsidR="00C665AA" w:rsidRDefault="1328B440">
    <w:pPr>
      <w:pStyle w:val="Header"/>
    </w:pPr>
    <w:r>
      <w:rPr>
        <w:noProof/>
      </w:rPr>
      <w:drawing>
        <wp:inline distT="0" distB="0" distL="0" distR="0" wp14:anchorId="3673B106" wp14:editId="1AB0AC09">
          <wp:extent cx="1476375" cy="416827"/>
          <wp:effectExtent l="0" t="0" r="0" b="2540"/>
          <wp:docPr id="565373466" name="Picture 1" descr="J:\Valentino\logos_CLINIC\CLINIC Logo Horizontal Colo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6375" cy="4168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15668"/>
    <w:multiLevelType w:val="hybridMultilevel"/>
    <w:tmpl w:val="54165382"/>
    <w:lvl w:ilvl="0" w:tplc="3454C6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0B0A40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1002A39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942D42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268266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11486A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748CFC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2302A8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72CE8E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1460A6"/>
    <w:multiLevelType w:val="hybridMultilevel"/>
    <w:tmpl w:val="0E563FD4"/>
    <w:lvl w:ilvl="0" w:tplc="F93C01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214443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25AD7D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CC43AE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090ECA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3CA877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D1E921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B1ACCB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04891A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1677AA"/>
    <w:multiLevelType w:val="hybridMultilevel"/>
    <w:tmpl w:val="0E02C4BE"/>
    <w:lvl w:ilvl="0" w:tplc="2160B4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BE49AD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0DCB5D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38C81C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C28B0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89A0B5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E8A52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E60B3D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2783E7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19214A"/>
    <w:multiLevelType w:val="hybridMultilevel"/>
    <w:tmpl w:val="A9CEC9BA"/>
    <w:lvl w:ilvl="0" w:tplc="5F3612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7B8C58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CAC319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746825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F500AA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41807C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67EA45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4C4FAE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010BBC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EF6E84"/>
    <w:multiLevelType w:val="hybridMultilevel"/>
    <w:tmpl w:val="3F1A5C72"/>
    <w:lvl w:ilvl="0" w:tplc="D63440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9E055A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FDAA5C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AEBB1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87CBDE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5549D1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1AFEC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9E2785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9DC762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3B2F4F"/>
    <w:multiLevelType w:val="hybridMultilevel"/>
    <w:tmpl w:val="54709CE6"/>
    <w:lvl w:ilvl="0" w:tplc="C5501D8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B2EB2D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97E685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F5871B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7705DA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302CC1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AA6A95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A6CBCA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7920F2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EA2ECD"/>
    <w:multiLevelType w:val="hybridMultilevel"/>
    <w:tmpl w:val="FE56B908"/>
    <w:lvl w:ilvl="0" w:tplc="E76CCF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4211F2"/>
    <w:multiLevelType w:val="hybridMultilevel"/>
    <w:tmpl w:val="DD6C06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D945B0"/>
    <w:multiLevelType w:val="hybridMultilevel"/>
    <w:tmpl w:val="715EB4CA"/>
    <w:lvl w:ilvl="0" w:tplc="1FF0B7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F0EC35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EFF2C30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59804C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B86298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21E177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B4248F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EDA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AA4461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97093E"/>
    <w:multiLevelType w:val="hybridMultilevel"/>
    <w:tmpl w:val="5C4A0726"/>
    <w:lvl w:ilvl="0" w:tplc="B97675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D00A46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A0C7F7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A6244A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34E2B9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E3C0FB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B651C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BA2F20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27C3C1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45D096E"/>
    <w:multiLevelType w:val="hybridMultilevel"/>
    <w:tmpl w:val="F71A61DA"/>
    <w:lvl w:ilvl="0" w:tplc="5B2042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43C773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1CE055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7F069D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43E214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044D3E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08E364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F4ACCD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0308AB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C4E3757"/>
    <w:multiLevelType w:val="hybridMultilevel"/>
    <w:tmpl w:val="7ADCAC8A"/>
    <w:lvl w:ilvl="0" w:tplc="D910D48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BD0ABA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7F6C34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BEEA1F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9EEABD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04AFA3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8445EF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1962F5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0BC1E1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3AD71DE"/>
    <w:multiLevelType w:val="hybridMultilevel"/>
    <w:tmpl w:val="505A1EFE"/>
    <w:lvl w:ilvl="0" w:tplc="7BBA2C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7CC31C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D6057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A06E94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C32E06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956059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12C675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47C7EE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5D2907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11"/>
  </w:num>
  <w:num w:numId="4">
    <w:abstractNumId w:val="0"/>
  </w:num>
  <w:num w:numId="5">
    <w:abstractNumId w:val="9"/>
  </w:num>
  <w:num w:numId="6">
    <w:abstractNumId w:val="3"/>
  </w:num>
  <w:num w:numId="7">
    <w:abstractNumId w:val="4"/>
  </w:num>
  <w:num w:numId="8">
    <w:abstractNumId w:val="1"/>
  </w:num>
  <w:num w:numId="9">
    <w:abstractNumId w:val="8"/>
  </w:num>
  <w:num w:numId="10">
    <w:abstractNumId w:val="10"/>
  </w:num>
  <w:num w:numId="11">
    <w:abstractNumId w:val="12"/>
  </w:num>
  <w:num w:numId="12">
    <w:abstractNumId w:val="7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21B17561"/>
    <w:rsid w:val="00032076"/>
    <w:rsid w:val="00040911"/>
    <w:rsid w:val="0007466B"/>
    <w:rsid w:val="000D1437"/>
    <w:rsid w:val="000D6C67"/>
    <w:rsid w:val="00127D27"/>
    <w:rsid w:val="001310F2"/>
    <w:rsid w:val="00292ABF"/>
    <w:rsid w:val="003A55CD"/>
    <w:rsid w:val="003B357C"/>
    <w:rsid w:val="00442B12"/>
    <w:rsid w:val="0050764C"/>
    <w:rsid w:val="00510B18"/>
    <w:rsid w:val="005B02E0"/>
    <w:rsid w:val="005E0CC2"/>
    <w:rsid w:val="00657FB0"/>
    <w:rsid w:val="006F6972"/>
    <w:rsid w:val="007D37D5"/>
    <w:rsid w:val="007D750C"/>
    <w:rsid w:val="008212B9"/>
    <w:rsid w:val="008248B9"/>
    <w:rsid w:val="008408E7"/>
    <w:rsid w:val="0090732A"/>
    <w:rsid w:val="009568C4"/>
    <w:rsid w:val="00977F85"/>
    <w:rsid w:val="009D602B"/>
    <w:rsid w:val="009F6BC7"/>
    <w:rsid w:val="00A10DC5"/>
    <w:rsid w:val="00A4575A"/>
    <w:rsid w:val="00A572CE"/>
    <w:rsid w:val="00AC2C06"/>
    <w:rsid w:val="00B20870"/>
    <w:rsid w:val="00B208A0"/>
    <w:rsid w:val="00B43301"/>
    <w:rsid w:val="00B8414C"/>
    <w:rsid w:val="00C15365"/>
    <w:rsid w:val="00C4388C"/>
    <w:rsid w:val="00C43B3B"/>
    <w:rsid w:val="00C45537"/>
    <w:rsid w:val="00C665AA"/>
    <w:rsid w:val="00C81614"/>
    <w:rsid w:val="00D303B1"/>
    <w:rsid w:val="00D81574"/>
    <w:rsid w:val="00E27EE8"/>
    <w:rsid w:val="00E6121F"/>
    <w:rsid w:val="00EB1884"/>
    <w:rsid w:val="00ED5042"/>
    <w:rsid w:val="00F30D8E"/>
    <w:rsid w:val="00F40633"/>
    <w:rsid w:val="00F60C0C"/>
    <w:rsid w:val="00FD714B"/>
    <w:rsid w:val="01009853"/>
    <w:rsid w:val="010F8F2B"/>
    <w:rsid w:val="0164875D"/>
    <w:rsid w:val="0195D644"/>
    <w:rsid w:val="01FFBC6C"/>
    <w:rsid w:val="0212A0BC"/>
    <w:rsid w:val="025176A0"/>
    <w:rsid w:val="028D0CB3"/>
    <w:rsid w:val="030F7F1D"/>
    <w:rsid w:val="032B1CBB"/>
    <w:rsid w:val="03EC4D6B"/>
    <w:rsid w:val="046B9193"/>
    <w:rsid w:val="048682A9"/>
    <w:rsid w:val="06CEA465"/>
    <w:rsid w:val="079B54D8"/>
    <w:rsid w:val="084924BD"/>
    <w:rsid w:val="08BBEACA"/>
    <w:rsid w:val="08C2399A"/>
    <w:rsid w:val="0917F6E6"/>
    <w:rsid w:val="094DAF7C"/>
    <w:rsid w:val="0A2151DF"/>
    <w:rsid w:val="0A31A318"/>
    <w:rsid w:val="0AB1F5CB"/>
    <w:rsid w:val="0B043C6D"/>
    <w:rsid w:val="0BDB4CAE"/>
    <w:rsid w:val="0C066D04"/>
    <w:rsid w:val="0C6EB892"/>
    <w:rsid w:val="0C9674EA"/>
    <w:rsid w:val="0D7DEEB9"/>
    <w:rsid w:val="0D90DD3D"/>
    <w:rsid w:val="0DE47B7E"/>
    <w:rsid w:val="0E3B348C"/>
    <w:rsid w:val="0E9D017C"/>
    <w:rsid w:val="0EA381DD"/>
    <w:rsid w:val="0EA80A70"/>
    <w:rsid w:val="0F4D0DEC"/>
    <w:rsid w:val="0F5261DE"/>
    <w:rsid w:val="101135BF"/>
    <w:rsid w:val="103D9623"/>
    <w:rsid w:val="112A2DFC"/>
    <w:rsid w:val="11CB24AC"/>
    <w:rsid w:val="124747A6"/>
    <w:rsid w:val="1328B440"/>
    <w:rsid w:val="14F2714C"/>
    <w:rsid w:val="15414C8D"/>
    <w:rsid w:val="15418AEB"/>
    <w:rsid w:val="155F45F5"/>
    <w:rsid w:val="15A9478D"/>
    <w:rsid w:val="161FAEBE"/>
    <w:rsid w:val="16B1FFE5"/>
    <w:rsid w:val="16BC3EA7"/>
    <w:rsid w:val="17C2EC12"/>
    <w:rsid w:val="17F4250B"/>
    <w:rsid w:val="18DED8A8"/>
    <w:rsid w:val="193FFE35"/>
    <w:rsid w:val="1957426B"/>
    <w:rsid w:val="195F5842"/>
    <w:rsid w:val="198F626D"/>
    <w:rsid w:val="19A9CC5C"/>
    <w:rsid w:val="19B8D045"/>
    <w:rsid w:val="19BB7C86"/>
    <w:rsid w:val="19DC3F6C"/>
    <w:rsid w:val="1A41CA39"/>
    <w:rsid w:val="1A424718"/>
    <w:rsid w:val="1ADAAD8A"/>
    <w:rsid w:val="1BCB4EB2"/>
    <w:rsid w:val="1C03936F"/>
    <w:rsid w:val="1C35A5F6"/>
    <w:rsid w:val="1C57D3D0"/>
    <w:rsid w:val="1D3529E9"/>
    <w:rsid w:val="1DDA1C6F"/>
    <w:rsid w:val="1DE97A89"/>
    <w:rsid w:val="1F212FFC"/>
    <w:rsid w:val="1F4775E9"/>
    <w:rsid w:val="21503A7A"/>
    <w:rsid w:val="2183246B"/>
    <w:rsid w:val="21B17561"/>
    <w:rsid w:val="22B721E0"/>
    <w:rsid w:val="22D60C66"/>
    <w:rsid w:val="244C63AB"/>
    <w:rsid w:val="24C4DB1F"/>
    <w:rsid w:val="250AB531"/>
    <w:rsid w:val="25957CF1"/>
    <w:rsid w:val="268722E8"/>
    <w:rsid w:val="28605C67"/>
    <w:rsid w:val="28C72DFC"/>
    <w:rsid w:val="28FF3CFE"/>
    <w:rsid w:val="297E0D67"/>
    <w:rsid w:val="2AD659AD"/>
    <w:rsid w:val="2BB290B3"/>
    <w:rsid w:val="2C208237"/>
    <w:rsid w:val="2D8F8D1E"/>
    <w:rsid w:val="2E17A4CA"/>
    <w:rsid w:val="2E4F9197"/>
    <w:rsid w:val="2E60BF38"/>
    <w:rsid w:val="2E63BA43"/>
    <w:rsid w:val="2F63650F"/>
    <w:rsid w:val="2FA9BB3C"/>
    <w:rsid w:val="2FD1B232"/>
    <w:rsid w:val="2FE9EA9D"/>
    <w:rsid w:val="308DAEF6"/>
    <w:rsid w:val="30ECEFE0"/>
    <w:rsid w:val="30EED49F"/>
    <w:rsid w:val="3120D108"/>
    <w:rsid w:val="31D1BC88"/>
    <w:rsid w:val="31D48E33"/>
    <w:rsid w:val="32881B1B"/>
    <w:rsid w:val="32C23397"/>
    <w:rsid w:val="33A2B8EB"/>
    <w:rsid w:val="33F24F98"/>
    <w:rsid w:val="34591866"/>
    <w:rsid w:val="35B6B3AD"/>
    <w:rsid w:val="364EF03E"/>
    <w:rsid w:val="37E5D4FA"/>
    <w:rsid w:val="387215D2"/>
    <w:rsid w:val="3939C772"/>
    <w:rsid w:val="396F6D53"/>
    <w:rsid w:val="3A0AC41D"/>
    <w:rsid w:val="3A1C0E48"/>
    <w:rsid w:val="3AAA13CF"/>
    <w:rsid w:val="3BBF403D"/>
    <w:rsid w:val="3C714461"/>
    <w:rsid w:val="3C7F73EF"/>
    <w:rsid w:val="3CEDD9C7"/>
    <w:rsid w:val="3D8FAD51"/>
    <w:rsid w:val="3D99AC0B"/>
    <w:rsid w:val="3DB7B89E"/>
    <w:rsid w:val="3DBC191B"/>
    <w:rsid w:val="3E013647"/>
    <w:rsid w:val="3E036836"/>
    <w:rsid w:val="3E0F2EAB"/>
    <w:rsid w:val="3E3D6512"/>
    <w:rsid w:val="3E421FD7"/>
    <w:rsid w:val="3E9923AD"/>
    <w:rsid w:val="3F64140C"/>
    <w:rsid w:val="3F820546"/>
    <w:rsid w:val="401EB211"/>
    <w:rsid w:val="4189C695"/>
    <w:rsid w:val="41A3F58E"/>
    <w:rsid w:val="41F63177"/>
    <w:rsid w:val="4260616A"/>
    <w:rsid w:val="42775D33"/>
    <w:rsid w:val="42C4D3DC"/>
    <w:rsid w:val="42E06F79"/>
    <w:rsid w:val="430B0560"/>
    <w:rsid w:val="4342B481"/>
    <w:rsid w:val="4518D98B"/>
    <w:rsid w:val="451BCDD1"/>
    <w:rsid w:val="4583C077"/>
    <w:rsid w:val="46DC4DA7"/>
    <w:rsid w:val="46E25970"/>
    <w:rsid w:val="47A25C99"/>
    <w:rsid w:val="4863C83C"/>
    <w:rsid w:val="48ED783D"/>
    <w:rsid w:val="49A5FE55"/>
    <w:rsid w:val="49AA35D0"/>
    <w:rsid w:val="4A7F7729"/>
    <w:rsid w:val="4AB5A48E"/>
    <w:rsid w:val="4AD78ABF"/>
    <w:rsid w:val="4B1AFFA3"/>
    <w:rsid w:val="4BA752F1"/>
    <w:rsid w:val="4C1DB30C"/>
    <w:rsid w:val="4C8D3CB8"/>
    <w:rsid w:val="4D9A6412"/>
    <w:rsid w:val="4D9EF31C"/>
    <w:rsid w:val="4DC51BB4"/>
    <w:rsid w:val="4DE8F49E"/>
    <w:rsid w:val="4DEEDE54"/>
    <w:rsid w:val="4F6B10BD"/>
    <w:rsid w:val="50288506"/>
    <w:rsid w:val="52E18A85"/>
    <w:rsid w:val="5305C8C3"/>
    <w:rsid w:val="5313AB4F"/>
    <w:rsid w:val="538D0856"/>
    <w:rsid w:val="549133EF"/>
    <w:rsid w:val="557A7770"/>
    <w:rsid w:val="55BFF957"/>
    <w:rsid w:val="560718D5"/>
    <w:rsid w:val="5614BAD3"/>
    <w:rsid w:val="56A1A7AD"/>
    <w:rsid w:val="571AB80B"/>
    <w:rsid w:val="5788A793"/>
    <w:rsid w:val="57CC97EC"/>
    <w:rsid w:val="584AEDE4"/>
    <w:rsid w:val="585AA9EA"/>
    <w:rsid w:val="5894080A"/>
    <w:rsid w:val="58E7482A"/>
    <w:rsid w:val="58FBFCC8"/>
    <w:rsid w:val="590059C0"/>
    <w:rsid w:val="595A68D1"/>
    <w:rsid w:val="595B9507"/>
    <w:rsid w:val="5998DA76"/>
    <w:rsid w:val="5A91F33D"/>
    <w:rsid w:val="5BB938E6"/>
    <w:rsid w:val="5CAD722F"/>
    <w:rsid w:val="5EEEFDFA"/>
    <w:rsid w:val="5F5B64F6"/>
    <w:rsid w:val="600D9846"/>
    <w:rsid w:val="6011E97E"/>
    <w:rsid w:val="6130BAB8"/>
    <w:rsid w:val="62634EB9"/>
    <w:rsid w:val="636481D6"/>
    <w:rsid w:val="64798BC8"/>
    <w:rsid w:val="659CA99B"/>
    <w:rsid w:val="671576A5"/>
    <w:rsid w:val="67D56DDF"/>
    <w:rsid w:val="67D73896"/>
    <w:rsid w:val="684449C9"/>
    <w:rsid w:val="684C62FF"/>
    <w:rsid w:val="68522045"/>
    <w:rsid w:val="68BA1175"/>
    <w:rsid w:val="69732D5F"/>
    <w:rsid w:val="69E76A72"/>
    <w:rsid w:val="6A18CA9F"/>
    <w:rsid w:val="6A1B13FC"/>
    <w:rsid w:val="6A22C1DF"/>
    <w:rsid w:val="6A9199EA"/>
    <w:rsid w:val="6B298946"/>
    <w:rsid w:val="6D307E26"/>
    <w:rsid w:val="6E4F1200"/>
    <w:rsid w:val="6F17E667"/>
    <w:rsid w:val="6F560104"/>
    <w:rsid w:val="6FC72215"/>
    <w:rsid w:val="6FE269F4"/>
    <w:rsid w:val="6FF5B032"/>
    <w:rsid w:val="70091C4F"/>
    <w:rsid w:val="71C66C9F"/>
    <w:rsid w:val="71D04DDE"/>
    <w:rsid w:val="71D639D5"/>
    <w:rsid w:val="723F6B73"/>
    <w:rsid w:val="726BBD58"/>
    <w:rsid w:val="72A9F680"/>
    <w:rsid w:val="73863EDA"/>
    <w:rsid w:val="73F544D8"/>
    <w:rsid w:val="740C9C37"/>
    <w:rsid w:val="741FF046"/>
    <w:rsid w:val="74C4B365"/>
    <w:rsid w:val="74CD6103"/>
    <w:rsid w:val="74F299E5"/>
    <w:rsid w:val="75518B08"/>
    <w:rsid w:val="756EF8EE"/>
    <w:rsid w:val="763AD31F"/>
    <w:rsid w:val="768AC260"/>
    <w:rsid w:val="768F9510"/>
    <w:rsid w:val="76EEF0C1"/>
    <w:rsid w:val="777445AD"/>
    <w:rsid w:val="77865225"/>
    <w:rsid w:val="788DEC28"/>
    <w:rsid w:val="78BB98A2"/>
    <w:rsid w:val="78C1EAA8"/>
    <w:rsid w:val="79306C91"/>
    <w:rsid w:val="79401E85"/>
    <w:rsid w:val="7A15224A"/>
    <w:rsid w:val="7AF24C82"/>
    <w:rsid w:val="7AFB1A36"/>
    <w:rsid w:val="7B766B36"/>
    <w:rsid w:val="7B9F40EF"/>
    <w:rsid w:val="7E4401B6"/>
    <w:rsid w:val="7FA34FEB"/>
    <w:rsid w:val="7FFC8A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B17561"/>
  <w15:chartTrackingRefBased/>
  <w15:docId w15:val="{B7303C2E-6550-4B07-97C2-0D9C4E9191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27EE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57FB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7FB0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E27EE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E27EE8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127D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7D27"/>
  </w:style>
  <w:style w:type="paragraph" w:styleId="Footer">
    <w:name w:val="footer"/>
    <w:basedOn w:val="Normal"/>
    <w:link w:val="FooterChar"/>
    <w:uiPriority w:val="99"/>
    <w:unhideWhenUsed/>
    <w:rsid w:val="00127D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7D27"/>
  </w:style>
  <w:style w:type="paragraph" w:styleId="TOC1">
    <w:name w:val="toc 1"/>
    <w:basedOn w:val="Normal"/>
    <w:next w:val="Normal"/>
    <w:autoRedefine/>
    <w:uiPriority w:val="39"/>
    <w:unhideWhenUsed/>
    <w:rsid w:val="00127D27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cliniclegal.org/find-legal-help/affiliates/directory" TargetMode="External"/><Relationship Id="rId12" Type="http://schemas.openxmlformats.org/officeDocument/2006/relationships/image" Target="media/image4.jpg"/><Relationship Id="rId17" Type="http://schemas.openxmlformats.org/officeDocument/2006/relationships/hyperlink" Target="https://ctt.ec/5edWc" TargetMode="External"/><Relationship Id="Re14039a1ae3e4481" Type="http://schemas.microsoft.com/office/2018/08/relationships/commentsExtensible" Target="commentsExtensible.xml"/><Relationship Id="rId2" Type="http://schemas.openxmlformats.org/officeDocument/2006/relationships/styles" Target="styles.xml"/><Relationship Id="rId16" Type="http://schemas.openxmlformats.org/officeDocument/2006/relationships/hyperlink" Target="https://ctt.ec/dD_kZ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5" Type="http://schemas.openxmlformats.org/officeDocument/2006/relationships/footnotes" Target="footnotes.xml"/><Relationship Id="rId15" Type="http://schemas.openxmlformats.org/officeDocument/2006/relationships/hyperlink" Target="https://cnn.it/3dUMEQE" TargetMode="External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cliniclegal.org/find-legal-help/affiliates/directory" TargetMode="External"/><Relationship Id="rId14" Type="http://schemas.openxmlformats.org/officeDocument/2006/relationships/hyperlink" Target="http://www.cnn.com/2020/03/27/politics/dreamers-health-care-workers-coronavirus-daca-supreme-court/index.htm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600</Words>
  <Characters>3136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Kaitlin Bell</dc:creator>
  <cp:keywords/>
  <dc:description/>
  <cp:lastModifiedBy>Madison Allman</cp:lastModifiedBy>
  <cp:revision>3</cp:revision>
  <dcterms:created xsi:type="dcterms:W3CDTF">2020-04-03T20:50:00Z</dcterms:created>
  <dcterms:modified xsi:type="dcterms:W3CDTF">2020-04-03T20:52:00Z</dcterms:modified>
</cp:coreProperties>
</file>